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C1" w:rsidRDefault="00F806F2">
      <w:pPr>
        <w:pStyle w:val="BodyText"/>
        <w:spacing w:before="21"/>
        <w:ind w:left="324"/>
      </w:pPr>
      <w:r>
        <w:rPr>
          <w:noProof/>
          <w:spacing w:val="1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-812082</wp:posOffset>
            </wp:positionV>
            <wp:extent cx="938116" cy="93811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16" cy="93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BF0">
        <w:t>Referral</w:t>
      </w:r>
      <w:r w:rsidR="00843BF0">
        <w:rPr>
          <w:spacing w:val="3"/>
        </w:rPr>
        <w:t xml:space="preserve"> </w:t>
      </w:r>
      <w:r w:rsidR="00843BF0">
        <w:t>Form</w:t>
      </w:r>
      <w:r w:rsidR="00843BF0">
        <w:rPr>
          <w:spacing w:val="1"/>
        </w:rPr>
        <w:t xml:space="preserve"> </w:t>
      </w:r>
      <w:r w:rsidR="00630A6A">
        <w:rPr>
          <w:spacing w:val="1"/>
        </w:rPr>
        <w:t>– Covid Oximetry @ Home Monitoring Service</w:t>
      </w:r>
    </w:p>
    <w:p w:rsidR="008F1FC1" w:rsidRDefault="008F1FC1">
      <w:pPr>
        <w:pStyle w:val="BodyText"/>
        <w:spacing w:before="11"/>
        <w:rPr>
          <w:sz w:val="16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751"/>
        <w:gridCol w:w="1625"/>
        <w:gridCol w:w="1647"/>
        <w:gridCol w:w="1637"/>
        <w:gridCol w:w="1691"/>
      </w:tblGrid>
      <w:tr w:rsidR="008F1FC1" w:rsidTr="00825372">
        <w:trPr>
          <w:trHeight w:val="299"/>
        </w:trPr>
        <w:tc>
          <w:tcPr>
            <w:tcW w:w="1352" w:type="dxa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19" w:line="160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Date: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19" w:line="160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Time:</w:t>
            </w:r>
          </w:p>
        </w:tc>
        <w:tc>
          <w:tcPr>
            <w:tcW w:w="1647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19" w:line="160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Referral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taken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by:</w:t>
            </w:r>
          </w:p>
        </w:tc>
        <w:tc>
          <w:tcPr>
            <w:tcW w:w="1691" w:type="dxa"/>
            <w:tcBorders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294"/>
        </w:trPr>
        <w:tc>
          <w:tcPr>
            <w:tcW w:w="9703" w:type="dxa"/>
            <w:gridSpan w:val="6"/>
            <w:tcBorders>
              <w:top w:val="single" w:sz="18" w:space="0" w:color="000000"/>
              <w:left w:val="single" w:sz="12" w:space="0" w:color="auto"/>
              <w:bottom w:val="double" w:sz="2" w:space="0" w:color="000000"/>
            </w:tcBorders>
            <w:shd w:val="clear" w:color="auto" w:fill="D9D9D9"/>
          </w:tcPr>
          <w:p w:rsidR="008F1FC1" w:rsidRDefault="00843BF0">
            <w:pPr>
              <w:pStyle w:val="TableParagraph"/>
              <w:spacing w:before="113" w:line="162" w:lineRule="exact"/>
              <w:ind w:left="4664" w:right="37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PATIENT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</w:tc>
      </w:tr>
      <w:tr w:rsidR="008F1FC1" w:rsidTr="00825372">
        <w:trPr>
          <w:trHeight w:val="307"/>
        </w:trPr>
        <w:tc>
          <w:tcPr>
            <w:tcW w:w="1352" w:type="dxa"/>
            <w:tcBorders>
              <w:top w:val="double" w:sz="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24" w:line="16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Patient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</w:p>
        </w:tc>
        <w:tc>
          <w:tcPr>
            <w:tcW w:w="8351" w:type="dxa"/>
            <w:gridSpan w:val="5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258"/>
        </w:trPr>
        <w:tc>
          <w:tcPr>
            <w:tcW w:w="135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5" w:line="163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DOB: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5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9BC2E6"/>
          </w:tcPr>
          <w:p w:rsidR="008F1FC1" w:rsidRPr="00630A6A" w:rsidRDefault="00630A6A">
            <w:pPr>
              <w:pStyle w:val="TableParagraph"/>
              <w:rPr>
                <w:rFonts w:ascii="Times New Roman"/>
                <w:b/>
                <w:bCs/>
                <w:sz w:val="14"/>
              </w:rPr>
            </w:pPr>
            <w:r w:rsidRPr="00630A6A">
              <w:rPr>
                <w:rFonts w:ascii="Times New Roman"/>
                <w:b/>
                <w:bCs/>
                <w:sz w:val="14"/>
              </w:rPr>
              <w:t xml:space="preserve">ADDRESS: </w:t>
            </w:r>
          </w:p>
        </w:tc>
      </w:tr>
      <w:tr w:rsidR="008F1FC1" w:rsidTr="00825372">
        <w:trPr>
          <w:trHeight w:val="258"/>
        </w:trPr>
        <w:tc>
          <w:tcPr>
            <w:tcW w:w="135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5" w:line="164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NHS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No: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5" w:type="dxa"/>
            <w:gridSpan w:val="3"/>
            <w:vMerge/>
            <w:tcBorders>
              <w:top w:val="nil"/>
              <w:bottom w:val="single" w:sz="6" w:space="0" w:color="000000"/>
              <w:right w:val="single" w:sz="12" w:space="0" w:color="auto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</w:tr>
      <w:tr w:rsidR="008F1FC1" w:rsidTr="00825372">
        <w:trPr>
          <w:trHeight w:val="258"/>
        </w:trPr>
        <w:tc>
          <w:tcPr>
            <w:tcW w:w="135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5" w:line="163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Phone/Mobile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5" w:type="dxa"/>
            <w:gridSpan w:val="3"/>
            <w:vMerge/>
            <w:tcBorders>
              <w:top w:val="nil"/>
              <w:bottom w:val="single" w:sz="6" w:space="0" w:color="000000"/>
              <w:right w:val="single" w:sz="12" w:space="0" w:color="auto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</w:tr>
      <w:tr w:rsidR="008F1FC1" w:rsidTr="00825372">
        <w:trPr>
          <w:trHeight w:val="380"/>
        </w:trPr>
        <w:tc>
          <w:tcPr>
            <w:tcW w:w="135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line="174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Alternative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Contact</w:t>
            </w:r>
          </w:p>
          <w:p w:rsidR="008F1FC1" w:rsidRDefault="00843BF0">
            <w:pPr>
              <w:pStyle w:val="TableParagraph"/>
              <w:spacing w:before="21" w:line="166" w:lineRule="exact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/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NOK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75" w:type="dxa"/>
            <w:gridSpan w:val="3"/>
            <w:vMerge/>
            <w:tcBorders>
              <w:top w:val="nil"/>
              <w:bottom w:val="single" w:sz="6" w:space="0" w:color="000000"/>
              <w:right w:val="single" w:sz="12" w:space="0" w:color="auto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</w:tr>
      <w:tr w:rsidR="008F1FC1" w:rsidTr="00825372">
        <w:trPr>
          <w:trHeight w:val="309"/>
        </w:trPr>
        <w:tc>
          <w:tcPr>
            <w:tcW w:w="1352" w:type="dxa"/>
            <w:tcBorders>
              <w:top w:val="single" w:sz="6" w:space="0" w:color="000000"/>
              <w:left w:val="single" w:sz="12" w:space="0" w:color="auto"/>
              <w:bottom w:val="double" w:sz="2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spacing w:line="162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GP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Surgery</w:t>
            </w:r>
          </w:p>
        </w:tc>
        <w:tc>
          <w:tcPr>
            <w:tcW w:w="8351" w:type="dxa"/>
            <w:gridSpan w:val="5"/>
            <w:tcBorders>
              <w:top w:val="single" w:sz="6" w:space="0" w:color="000000"/>
              <w:left w:val="single" w:sz="6" w:space="0" w:color="000000"/>
              <w:bottom w:val="double" w:sz="2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293"/>
        </w:trPr>
        <w:tc>
          <w:tcPr>
            <w:tcW w:w="9703" w:type="dxa"/>
            <w:gridSpan w:val="6"/>
            <w:tcBorders>
              <w:top w:val="double" w:sz="2" w:space="0" w:color="000000"/>
              <w:left w:val="single" w:sz="12" w:space="0" w:color="auto"/>
              <w:bottom w:val="double" w:sz="2" w:space="0" w:color="000000"/>
            </w:tcBorders>
            <w:shd w:val="clear" w:color="auto" w:fill="D9D9D9"/>
          </w:tcPr>
          <w:p w:rsidR="008F1FC1" w:rsidRDefault="00843BF0">
            <w:pPr>
              <w:pStyle w:val="TableParagraph"/>
              <w:spacing w:before="112" w:line="162" w:lineRule="exact"/>
              <w:ind w:left="4754" w:right="370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REFERRAL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DETAILS</w:t>
            </w:r>
          </w:p>
        </w:tc>
      </w:tr>
      <w:tr w:rsidR="008F1FC1" w:rsidTr="00825372">
        <w:trPr>
          <w:trHeight w:val="307"/>
        </w:trPr>
        <w:tc>
          <w:tcPr>
            <w:tcW w:w="3103" w:type="dxa"/>
            <w:gridSpan w:val="2"/>
            <w:vMerge w:val="restart"/>
            <w:tcBorders>
              <w:top w:val="double" w:sz="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line="175" w:lineRule="exact"/>
              <w:ind w:left="1120" w:right="1099"/>
              <w:jc w:val="center"/>
              <w:rPr>
                <w:b/>
                <w:sz w:val="11"/>
              </w:rPr>
            </w:pPr>
            <w:r>
              <w:rPr>
                <w:b/>
                <w:sz w:val="15"/>
              </w:rPr>
              <w:t>Referrer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1"/>
              </w:rPr>
              <w:t>(tick):</w:t>
            </w:r>
          </w:p>
        </w:tc>
        <w:tc>
          <w:tcPr>
            <w:tcW w:w="16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24" w:line="163" w:lineRule="exact"/>
              <w:ind w:left="649" w:right="5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GP</w:t>
            </w:r>
          </w:p>
        </w:tc>
        <w:tc>
          <w:tcPr>
            <w:tcW w:w="164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24" w:line="163" w:lineRule="exact"/>
              <w:ind w:left="676" w:right="6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OOH</w:t>
            </w:r>
          </w:p>
        </w:tc>
        <w:tc>
          <w:tcPr>
            <w:tcW w:w="163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24" w:line="163" w:lineRule="exact"/>
              <w:ind w:left="730" w:right="6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</w:t>
            </w:r>
          </w:p>
        </w:tc>
        <w:tc>
          <w:tcPr>
            <w:tcW w:w="169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124" w:line="163" w:lineRule="exact"/>
              <w:ind w:left="600"/>
              <w:rPr>
                <w:b/>
                <w:sz w:val="15"/>
              </w:rPr>
            </w:pPr>
            <w:r>
              <w:rPr>
                <w:b/>
                <w:sz w:val="15"/>
              </w:rPr>
              <w:t>Hot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Hub</w:t>
            </w:r>
          </w:p>
        </w:tc>
      </w:tr>
      <w:tr w:rsidR="008F1FC1" w:rsidTr="00825372">
        <w:trPr>
          <w:trHeight w:val="323"/>
        </w:trPr>
        <w:tc>
          <w:tcPr>
            <w:tcW w:w="3103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323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0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If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other/further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detail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please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state: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323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5"/>
              <w:ind w:left="2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5"/>
              </w:rPr>
              <w:t>Service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referred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to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(tick)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735A91">
            <w:pPr>
              <w:pStyle w:val="TableParagraph"/>
              <w:spacing w:before="70"/>
              <w:ind w:left="506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Calderdale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70"/>
              <w:ind w:left="581"/>
              <w:rPr>
                <w:b/>
                <w:sz w:val="15"/>
              </w:rPr>
            </w:pPr>
            <w:r>
              <w:rPr>
                <w:b/>
                <w:sz w:val="15"/>
              </w:rPr>
              <w:t>Kirklees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189"/>
        </w:trPr>
        <w:tc>
          <w:tcPr>
            <w:tcW w:w="3103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COVID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symptom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F1FC1" w:rsidRDefault="00843BF0">
            <w:pPr>
              <w:pStyle w:val="TableParagraph"/>
              <w:spacing w:line="163" w:lineRule="exact"/>
              <w:ind w:left="36"/>
              <w:rPr>
                <w:b/>
                <w:sz w:val="15"/>
              </w:rPr>
            </w:pPr>
            <w:r>
              <w:rPr>
                <w:b/>
                <w:sz w:val="15"/>
              </w:rPr>
              <w:t>COVID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Category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34" w:line="135" w:lineRule="exact"/>
              <w:ind w:left="3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Category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2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confirmed Y/N</w:t>
            </w:r>
          </w:p>
        </w:tc>
      </w:tr>
      <w:tr w:rsidR="008F1FC1" w:rsidTr="00825372">
        <w:trPr>
          <w:trHeight w:val="188"/>
        </w:trPr>
        <w:tc>
          <w:tcPr>
            <w:tcW w:w="3103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F1FC1" w:rsidTr="00825372">
        <w:trPr>
          <w:trHeight w:val="798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/>
              <w:ind w:left="2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5"/>
              </w:rPr>
              <w:t>Reason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for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referral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2"/>
              </w:rPr>
              <w:t>(tick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where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applicable)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 w:line="268" w:lineRule="auto"/>
              <w:ind w:left="34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&gt;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65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Years,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CV19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Symptomatic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 w:line="268" w:lineRule="auto"/>
              <w:ind w:left="36" w:right="37"/>
              <w:rPr>
                <w:b/>
                <w:sz w:val="15"/>
              </w:rPr>
            </w:pPr>
            <w:r>
              <w:rPr>
                <w:b/>
                <w:sz w:val="15"/>
              </w:rPr>
              <w:t>&lt;65 Years,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CV19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proofErr w:type="spellStart"/>
            <w:r>
              <w:rPr>
                <w:b/>
                <w:sz w:val="15"/>
              </w:rPr>
              <w:t>ve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Extremely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Vulnerable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or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Additional Risk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309"/>
        </w:trPr>
        <w:tc>
          <w:tcPr>
            <w:tcW w:w="9703" w:type="dxa"/>
            <w:gridSpan w:val="6"/>
            <w:tcBorders>
              <w:top w:val="single" w:sz="6" w:space="0" w:color="000000"/>
              <w:left w:val="single" w:sz="12" w:space="0" w:color="auto"/>
              <w:bottom w:val="double" w:sz="2" w:space="0" w:color="000000"/>
            </w:tcBorders>
            <w:shd w:val="clear" w:color="auto" w:fill="D9D9D9"/>
          </w:tcPr>
          <w:p w:rsidR="008F1FC1" w:rsidRDefault="008F1FC1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spacing w:line="162" w:lineRule="exact"/>
              <w:ind w:left="4569" w:right="37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OBSERVATIONS</w:t>
            </w:r>
          </w:p>
        </w:tc>
      </w:tr>
      <w:tr w:rsidR="008F1FC1" w:rsidTr="00825372">
        <w:trPr>
          <w:trHeight w:val="441"/>
        </w:trPr>
        <w:tc>
          <w:tcPr>
            <w:tcW w:w="3103" w:type="dxa"/>
            <w:gridSpan w:val="2"/>
            <w:tcBorders>
              <w:top w:val="double" w:sz="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43BF0">
            <w:pPr>
              <w:pStyle w:val="TableParagraph"/>
              <w:spacing w:before="87" w:line="16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Baseline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SPo2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available)</w:t>
            </w:r>
          </w:p>
        </w:tc>
        <w:tc>
          <w:tcPr>
            <w:tcW w:w="162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21" w:line="200" w:lineRule="atLeast"/>
              <w:ind w:left="46" w:right="417"/>
              <w:rPr>
                <w:b/>
                <w:sz w:val="15"/>
              </w:rPr>
            </w:pPr>
            <w:r>
              <w:rPr>
                <w:b/>
                <w:sz w:val="15"/>
              </w:rPr>
              <w:t>SPo2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referral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available</w:t>
            </w:r>
          </w:p>
        </w:tc>
        <w:tc>
          <w:tcPr>
            <w:tcW w:w="3328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457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43BF0">
            <w:pPr>
              <w:pStyle w:val="TableParagraph"/>
              <w:spacing w:before="103" w:line="16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Temp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available)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37" w:line="200" w:lineRule="atLeast"/>
              <w:ind w:left="46" w:right="343"/>
              <w:rPr>
                <w:b/>
                <w:sz w:val="15"/>
              </w:rPr>
            </w:pPr>
            <w:r>
              <w:rPr>
                <w:b/>
                <w:sz w:val="15"/>
              </w:rPr>
              <w:t>Respiratory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Rate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available)</w:t>
            </w:r>
          </w:p>
        </w:tc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630A6A">
        <w:trPr>
          <w:trHeight w:val="457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43BF0">
            <w:pPr>
              <w:pStyle w:val="TableParagraph"/>
              <w:spacing w:before="103" w:line="16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Pulse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(if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available)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43BF0">
            <w:pPr>
              <w:pStyle w:val="TableParagraph"/>
              <w:spacing w:before="101" w:line="166" w:lineRule="exact"/>
              <w:ind w:left="46"/>
              <w:rPr>
                <w:b/>
                <w:sz w:val="12"/>
              </w:rPr>
            </w:pPr>
            <w:r>
              <w:rPr>
                <w:b/>
                <w:w w:val="105"/>
                <w:sz w:val="15"/>
              </w:rPr>
              <w:t>BP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2"/>
              </w:rPr>
              <w:t>(if available)</w:t>
            </w:r>
          </w:p>
        </w:tc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630A6A">
        <w:trPr>
          <w:trHeight w:val="457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43BF0">
            <w:pPr>
              <w:pStyle w:val="TableParagraph"/>
              <w:spacing w:before="103" w:line="163" w:lineRule="exact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CRT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866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 w:line="264" w:lineRule="auto"/>
              <w:ind w:left="25" w:right="36"/>
              <w:rPr>
                <w:sz w:val="12"/>
              </w:rPr>
            </w:pPr>
            <w:r>
              <w:rPr>
                <w:b/>
                <w:spacing w:val="-1"/>
                <w:w w:val="105"/>
                <w:sz w:val="15"/>
              </w:rPr>
              <w:t>Examination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findings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(For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patients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who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have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received</w:t>
            </w:r>
            <w:r>
              <w:rPr>
                <w:spacing w:val="-2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face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assessment)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798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F1FC1">
            <w:pPr>
              <w:pStyle w:val="TableParagraph"/>
              <w:spacing w:before="5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Current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Medications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798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43BF0">
            <w:pPr>
              <w:pStyle w:val="TableParagraph"/>
              <w:spacing w:before="8" w:line="264" w:lineRule="auto"/>
              <w:ind w:left="25"/>
              <w:rPr>
                <w:sz w:val="12"/>
              </w:rPr>
            </w:pPr>
            <w:r>
              <w:rPr>
                <w:b/>
                <w:w w:val="105"/>
                <w:sz w:val="15"/>
              </w:rPr>
              <w:t>Patient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History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2"/>
              </w:rPr>
              <w:t>(Any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respiratory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specific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history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2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diagnosis /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co-</w:t>
            </w:r>
            <w:proofErr w:type="spellStart"/>
            <w:r>
              <w:rPr>
                <w:w w:val="105"/>
                <w:sz w:val="12"/>
              </w:rPr>
              <w:t>morbities</w:t>
            </w:r>
            <w:proofErr w:type="spellEnd"/>
            <w:r>
              <w:rPr>
                <w:w w:val="105"/>
                <w:sz w:val="12"/>
              </w:rPr>
              <w:t>)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798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b/>
                <w:sz w:val="14"/>
              </w:rPr>
            </w:pPr>
          </w:p>
          <w:p w:rsidR="008F1FC1" w:rsidRDefault="008F1FC1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Treatment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Prescribed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798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F1FC1" w:rsidRDefault="00843BF0">
            <w:pPr>
              <w:pStyle w:val="TableParagraph"/>
              <w:spacing w:line="266" w:lineRule="auto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Has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COVID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cause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symptoms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been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ruled</w:t>
            </w:r>
            <w:r>
              <w:rPr>
                <w:b/>
                <w:spacing w:val="-30"/>
                <w:sz w:val="15"/>
              </w:rPr>
              <w:t xml:space="preserve"> </w:t>
            </w:r>
            <w:r>
              <w:rPr>
                <w:b/>
                <w:sz w:val="15"/>
              </w:rPr>
              <w:t>out?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457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spacing w:before="1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Spo2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monitor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issued?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FC1" w:rsidRDefault="008F1FC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8F1FC1" w:rsidRDefault="00843BF0">
            <w:pPr>
              <w:pStyle w:val="TableParagraph"/>
              <w:ind w:left="641" w:right="6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 /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</w:t>
            </w:r>
          </w:p>
        </w:tc>
        <w:tc>
          <w:tcPr>
            <w:tcW w:w="3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ind w:left="46"/>
              <w:rPr>
                <w:b/>
                <w:sz w:val="15"/>
              </w:rPr>
            </w:pPr>
            <w:r>
              <w:rPr>
                <w:b/>
                <w:sz w:val="15"/>
              </w:rPr>
              <w:t>SPo2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diary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issued?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F1FC1" w:rsidRDefault="00843BF0">
            <w:pPr>
              <w:pStyle w:val="TableParagraph"/>
              <w:ind w:left="688" w:right="6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 /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</w:t>
            </w:r>
          </w:p>
        </w:tc>
      </w:tr>
      <w:tr w:rsidR="008F1FC1" w:rsidTr="00825372">
        <w:trPr>
          <w:trHeight w:val="594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F1FC1" w:rsidRDefault="00843BF0">
            <w:pPr>
              <w:pStyle w:val="TableParagraph"/>
              <w:ind w:left="25"/>
              <w:rPr>
                <w:sz w:val="12"/>
              </w:rPr>
            </w:pPr>
            <w:r>
              <w:rPr>
                <w:b/>
                <w:w w:val="105"/>
                <w:sz w:val="15"/>
              </w:rPr>
              <w:t>Additional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Info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2"/>
              </w:rPr>
              <w:t>(Equipment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Log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No)</w:t>
            </w:r>
          </w:p>
        </w:tc>
        <w:tc>
          <w:tcPr>
            <w:tcW w:w="6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1FC1" w:rsidTr="00825372">
        <w:trPr>
          <w:trHeight w:val="451"/>
        </w:trPr>
        <w:tc>
          <w:tcPr>
            <w:tcW w:w="3103" w:type="dxa"/>
            <w:gridSpan w:val="2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9BC2E6"/>
          </w:tcPr>
          <w:p w:rsidR="008F1FC1" w:rsidRDefault="008F1FC1">
            <w:pPr>
              <w:pStyle w:val="TableParagraph"/>
              <w:spacing w:before="6"/>
              <w:rPr>
                <w:b/>
                <w:sz w:val="10"/>
              </w:rPr>
            </w:pPr>
          </w:p>
          <w:p w:rsidR="008F1FC1" w:rsidRDefault="00843BF0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Has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patient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consented?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8F1FC1" w:rsidRDefault="008F1FC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F1FC1" w:rsidRDefault="00843BF0">
            <w:pPr>
              <w:pStyle w:val="TableParagraph"/>
              <w:ind w:left="649" w:right="5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 /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N</w:t>
            </w:r>
          </w:p>
        </w:tc>
        <w:tc>
          <w:tcPr>
            <w:tcW w:w="4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9BC2E6"/>
          </w:tcPr>
          <w:p w:rsidR="008F1FC1" w:rsidRDefault="008F1FC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F1FC1" w:rsidRDefault="003E0591">
      <w:pPr>
        <w:pStyle w:val="BodyText"/>
        <w:rPr>
          <w:sz w:val="24"/>
        </w:rPr>
      </w:pPr>
      <w:r w:rsidRPr="003E0591">
        <w:rPr>
          <w:sz w:val="24"/>
        </w:rPr>
        <w:t xml:space="preserve">Email completed form to: </w:t>
      </w:r>
      <w:hyperlink r:id="rId5" w:history="1">
        <w:r w:rsidRPr="003E0591">
          <w:rPr>
            <w:rStyle w:val="Hyperlink"/>
            <w:sz w:val="24"/>
          </w:rPr>
          <w:t>covidoximetry.lcd@nhs.net</w:t>
        </w:r>
      </w:hyperlink>
      <w:r w:rsidRPr="003E0591">
        <w:rPr>
          <w:sz w:val="24"/>
        </w:rPr>
        <w:t xml:space="preserve"> </w:t>
      </w:r>
    </w:p>
    <w:p w:rsidR="00735A91" w:rsidRPr="003E0591" w:rsidRDefault="00735A91">
      <w:pPr>
        <w:pStyle w:val="BodyText"/>
        <w:rPr>
          <w:sz w:val="24"/>
        </w:rPr>
      </w:pPr>
      <w:r>
        <w:rPr>
          <w:sz w:val="24"/>
        </w:rPr>
        <w:t xml:space="preserve">Upon receipt of the </w:t>
      </w:r>
      <w:proofErr w:type="gramStart"/>
      <w:r>
        <w:rPr>
          <w:sz w:val="24"/>
        </w:rPr>
        <w:t>for</w:t>
      </w:r>
      <w:bookmarkStart w:id="0" w:name="_GoBack"/>
      <w:bookmarkEnd w:id="0"/>
      <w:r>
        <w:rPr>
          <w:sz w:val="24"/>
        </w:rPr>
        <w:t>m</w:t>
      </w:r>
      <w:proofErr w:type="gramEnd"/>
      <w:r>
        <w:rPr>
          <w:sz w:val="24"/>
        </w:rPr>
        <w:t xml:space="preserve"> we will contact the patient within the next 24 hours. </w:t>
      </w:r>
    </w:p>
    <w:sectPr w:rsidR="00735A91" w:rsidRPr="003E0591">
      <w:pgSz w:w="11910" w:h="16840"/>
      <w:pgMar w:top="158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C1"/>
    <w:rsid w:val="003E0591"/>
    <w:rsid w:val="00630A6A"/>
    <w:rsid w:val="00735A91"/>
    <w:rsid w:val="00825372"/>
    <w:rsid w:val="00843BF0"/>
    <w:rsid w:val="008F1FC1"/>
    <w:rsid w:val="00F8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5D23"/>
  <w15:docId w15:val="{BE149C6D-3744-40AB-99E3-BB70D4C0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0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vidoximetry.lcd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Local Care Direct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Gudgeon</dc:creator>
  <cp:lastModifiedBy>Andrew Singleton</cp:lastModifiedBy>
  <cp:revision>2</cp:revision>
  <dcterms:created xsi:type="dcterms:W3CDTF">2022-01-12T13:26:00Z</dcterms:created>
  <dcterms:modified xsi:type="dcterms:W3CDTF">2022-01-12T13:26:00Z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2020-12-23T00:00:00Z</vt:filetime>
  </property>
</Properties>
</file>