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6"/>
          <w:szCs w:val="36"/>
          <w:u w:val="single"/>
        </w:rPr>
      </w:pPr>
      <w:r>
        <w:rPr>
          <w:b/>
          <w:sz w:val="36"/>
          <w:szCs w:val="36"/>
          <w:u w:val="single"/>
        </w:rPr>
        <w:t>OVERSEAS VISITOR MUST DO’S</w:t>
      </w:r>
    </w:p>
    <w:p>
      <w:pPr>
        <w:pStyle w:val="Normal"/>
        <w:jc w:val="center"/>
        <w:rPr>
          <w:b/>
          <w:sz w:val="32"/>
          <w:szCs w:val="32"/>
        </w:rPr>
      </w:pPr>
      <w:r>
        <w:rPr>
          <w:b/>
          <w:sz w:val="32"/>
          <w:szCs w:val="32"/>
        </w:rPr>
        <w:t>The following actions must be completed for all overseas visitors</w:t>
      </w:r>
    </w:p>
    <w:p>
      <w:pPr>
        <w:pStyle w:val="ListParagraph"/>
        <w:numPr>
          <w:ilvl w:val="0"/>
          <w:numId w:val="1"/>
        </w:numPr>
        <w:rPr>
          <w:rFonts w:cs="Calibri" w:cstheme="minorHAnsi"/>
          <w:bCs/>
          <w:sz w:val="28"/>
          <w:szCs w:val="28"/>
        </w:rPr>
      </w:pPr>
      <w:r>
        <w:rPr>
          <w:rFonts w:cs="Calibri" w:cstheme="minorHAnsi"/>
          <w:bCs/>
          <w:sz w:val="28"/>
          <w:szCs w:val="28"/>
        </w:rPr>
        <w:t>Ensure patient is an overseas visitor and is not registered with a GP</w:t>
      </w:r>
    </w:p>
    <w:p>
      <w:pPr>
        <w:pStyle w:val="ListParagraph"/>
        <w:numPr>
          <w:ilvl w:val="0"/>
          <w:numId w:val="1"/>
        </w:numPr>
        <w:rPr>
          <w:rFonts w:cs="Calibri" w:cstheme="minorHAnsi"/>
          <w:sz w:val="28"/>
          <w:szCs w:val="28"/>
        </w:rPr>
      </w:pPr>
      <w:r>
        <w:rPr>
          <w:rFonts w:cs="Calibri" w:cstheme="minorHAnsi"/>
          <w:sz w:val="28"/>
          <w:szCs w:val="28"/>
        </w:rPr>
        <w:t>Add as a new patient (PDS Search patient, no results returned, Add New Patient)</w:t>
      </w:r>
    </w:p>
    <w:p>
      <w:pPr>
        <w:pStyle w:val="ListParagraph"/>
        <w:numPr>
          <w:ilvl w:val="0"/>
          <w:numId w:val="1"/>
        </w:numPr>
        <w:rPr>
          <w:rFonts w:cs="Calibri" w:cstheme="minorHAnsi"/>
          <w:sz w:val="28"/>
          <w:szCs w:val="28"/>
        </w:rPr>
      </w:pPr>
      <w:r>
        <w:rPr>
          <w:rFonts w:cs="Calibri" w:cstheme="minorHAnsi"/>
          <w:sz w:val="28"/>
          <w:szCs w:val="28"/>
        </w:rPr>
        <w:t>Complete all details for patient, enter Not Known for the Registered GP</w:t>
      </w:r>
    </w:p>
    <w:p>
      <w:pPr>
        <w:pStyle w:val="ListParagraph"/>
        <w:numPr>
          <w:ilvl w:val="0"/>
          <w:numId w:val="1"/>
        </w:numPr>
        <w:rPr>
          <w:rFonts w:cs="Calibri" w:cstheme="minorHAnsi"/>
          <w:sz w:val="28"/>
          <w:szCs w:val="28"/>
        </w:rPr>
      </w:pPr>
      <w:r>
        <w:rPr>
          <w:rFonts w:cs="Calibri" w:cstheme="minorHAnsi"/>
          <w:sz w:val="28"/>
          <w:szCs w:val="28"/>
        </w:rPr>
        <w:t>Select ‘No’ for Legally Resident in UK</w:t>
      </w:r>
    </w:p>
    <w:p>
      <w:pPr>
        <w:pStyle w:val="ListParagraph"/>
        <w:numPr>
          <w:ilvl w:val="0"/>
          <w:numId w:val="1"/>
        </w:numPr>
        <w:rPr>
          <w:rFonts w:cs="Calibri" w:cstheme="minorHAnsi"/>
          <w:sz w:val="28"/>
          <w:szCs w:val="28"/>
        </w:rPr>
      </w:pPr>
      <w:r>
        <w:rPr>
          <w:rFonts w:cs="Calibri" w:cstheme="minorHAnsi"/>
          <w:sz w:val="28"/>
          <w:szCs w:val="28"/>
        </w:rPr>
        <w:t>Home Address – this must be patients usual home address, wherever that may be</w:t>
      </w:r>
    </w:p>
    <w:p>
      <w:pPr>
        <w:pStyle w:val="ListParagraph"/>
        <w:numPr>
          <w:ilvl w:val="0"/>
          <w:numId w:val="1"/>
        </w:numPr>
        <w:rPr>
          <w:rFonts w:cs="Calibri" w:cstheme="minorHAnsi"/>
          <w:sz w:val="28"/>
          <w:szCs w:val="28"/>
        </w:rPr>
      </w:pPr>
      <w:r>
        <w:rPr>
          <w:rFonts w:cs="Calibri" w:cstheme="minorHAnsi"/>
          <w:sz w:val="28"/>
          <w:szCs w:val="28"/>
        </w:rPr>
        <w:t>Temporary address – this must the address patient is staying at in this country</w:t>
      </w:r>
    </w:p>
    <w:p>
      <w:pPr>
        <w:pStyle w:val="ListParagraph"/>
        <w:numPr>
          <w:ilvl w:val="0"/>
          <w:numId w:val="1"/>
        </w:numPr>
        <w:rPr>
          <w:rFonts w:cs="Calibri" w:cstheme="minorHAnsi"/>
          <w:sz w:val="28"/>
          <w:szCs w:val="28"/>
        </w:rPr>
      </w:pPr>
      <w:r>
        <w:rPr>
          <w:rFonts w:cs="Calibri" w:cstheme="minorHAnsi"/>
          <w:sz w:val="28"/>
          <w:szCs w:val="28"/>
        </w:rPr>
        <w:t>Telephone number and NOK must be added for the patient</w:t>
      </w:r>
    </w:p>
    <w:p>
      <w:pPr>
        <w:pStyle w:val="ListParagraph"/>
        <w:numPr>
          <w:ilvl w:val="0"/>
          <w:numId w:val="1"/>
        </w:numPr>
        <w:rPr>
          <w:rFonts w:cs="Calibri" w:cstheme="minorHAnsi"/>
          <w:sz w:val="28"/>
          <w:szCs w:val="28"/>
        </w:rPr>
      </w:pPr>
      <w:r>
        <w:rPr>
          <w:rFonts w:cs="Calibri" w:cstheme="minorHAnsi"/>
          <w:sz w:val="28"/>
          <w:szCs w:val="28"/>
        </w:rPr>
        <w:t>Take photocopies of any ID they have (Passport, travel insurance, EHIC etc)</w:t>
      </w:r>
    </w:p>
    <w:p>
      <w:pPr>
        <w:pStyle w:val="ListParagraph"/>
        <w:numPr>
          <w:ilvl w:val="0"/>
          <w:numId w:val="1"/>
        </w:numPr>
        <w:rPr>
          <w:rFonts w:cs="Calibri" w:cstheme="minorHAnsi"/>
          <w:sz w:val="28"/>
          <w:szCs w:val="28"/>
        </w:rPr>
      </w:pPr>
      <w:r>
        <w:rPr>
          <w:rFonts w:cs="Calibri" w:cstheme="minorHAnsi"/>
          <w:sz w:val="28"/>
          <w:szCs w:val="28"/>
        </w:rPr>
        <w:t>Give the patient an Overseas Visitor Information sheet</w:t>
      </w:r>
    </w:p>
    <w:p>
      <w:pPr>
        <w:pStyle w:val="ListParagraph"/>
        <w:numPr>
          <w:ilvl w:val="0"/>
          <w:numId w:val="1"/>
        </w:numPr>
        <w:rPr>
          <w:rFonts w:cs="Calibri" w:cstheme="minorHAnsi"/>
          <w:sz w:val="28"/>
          <w:szCs w:val="28"/>
        </w:rPr>
      </w:pPr>
      <w:r>
        <w:rPr>
          <w:rFonts w:cs="Calibri" w:cstheme="minorHAnsi"/>
          <w:sz w:val="28"/>
          <w:szCs w:val="28"/>
        </w:rPr>
        <w:t>Print a Face Sheet and clip to any photocopies you’ve taken</w:t>
      </w:r>
    </w:p>
    <w:p>
      <w:pPr>
        <w:pStyle w:val="ListParagraph"/>
        <w:numPr>
          <w:ilvl w:val="0"/>
          <w:numId w:val="1"/>
        </w:numPr>
        <w:rPr>
          <w:rFonts w:cs="Calibri" w:cstheme="minorHAnsi"/>
          <w:sz w:val="28"/>
          <w:szCs w:val="28"/>
        </w:rPr>
      </w:pPr>
      <w:r>
        <w:rPr>
          <w:rFonts w:cs="Calibri" w:cstheme="minorHAnsi"/>
          <w:sz w:val="28"/>
          <w:szCs w:val="28"/>
        </w:rPr>
        <w:t>P</w:t>
      </w:r>
      <w:r>
        <w:rPr>
          <w:rFonts w:cs="Calibri" w:cstheme="minorHAnsi"/>
          <w:sz w:val="28"/>
          <w:szCs w:val="28"/>
        </w:rPr>
        <w:t>ut in the ‘To Send’ wallet of the Overseas Visitor box file</w:t>
      </w:r>
    </w:p>
    <w:p>
      <w:pPr>
        <w:pStyle w:val="ListParagraph"/>
        <w:rPr>
          <w:rFonts w:cs="Calibri" w:cstheme="minorHAnsi"/>
          <w:sz w:val="28"/>
          <w:szCs w:val="28"/>
        </w:rPr>
      </w:pPr>
      <w:r>
        <w:rPr/>
      </w:r>
    </w:p>
    <w:p>
      <w:pPr>
        <w:pStyle w:val="ListParagraph"/>
        <w:rPr>
          <w:sz w:val="26"/>
          <w:szCs w:val="26"/>
        </w:rPr>
      </w:pPr>
      <w:r>
        <w:rPr>
          <w:rFonts w:cs="Calibri" w:cstheme="minorHAnsi"/>
          <w:b/>
          <w:bCs/>
          <w:sz w:val="26"/>
          <w:szCs w:val="26"/>
        </w:rPr>
        <w:t xml:space="preserve">NB </w:t>
      </w:r>
      <w:r>
        <w:rPr>
          <w:rFonts w:cs="Calibri" w:cstheme="minorHAnsi"/>
          <w:sz w:val="26"/>
          <w:szCs w:val="26"/>
        </w:rPr>
        <w:t xml:space="preserve">- If the patient only has digital copies of their ID on their phone/tablet please ask them to email it to our group email account. Forward the email to Overseas Team (address below), detailing the MRN of the patient so they can link it with the Face Sheet that gets sent. Make a note on the Face Sheet to say that ID has been emailed separately. Our group email address is: </w:t>
      </w:r>
    </w:p>
    <w:p>
      <w:pPr>
        <w:pStyle w:val="ListParagraph"/>
        <w:rPr>
          <w:b/>
          <w:bCs/>
        </w:rPr>
      </w:pPr>
      <w:hyperlink r:id="rId2">
        <w:r>
          <w:rPr>
            <w:rStyle w:val="Hyperlink"/>
            <w:rFonts w:cs="Calibri" w:cstheme="minorHAnsi"/>
            <w:b/>
            <w:bCs/>
            <w:sz w:val="26"/>
            <w:szCs w:val="26"/>
          </w:rPr>
          <w:t>AandEReception@cht.nhs.uk</w:t>
        </w:r>
      </w:hyperlink>
    </w:p>
    <w:p>
      <w:pPr>
        <w:pStyle w:val="ListParagraph"/>
        <w:rPr>
          <w:rFonts w:cs="Calibri" w:cstheme="minorHAnsi"/>
          <w:sz w:val="26"/>
          <w:szCs w:val="26"/>
        </w:rPr>
      </w:pPr>
      <w:r>
        <w:rPr>
          <w:rFonts w:cs="Calibri" w:cstheme="minorHAnsi"/>
          <w:sz w:val="26"/>
          <w:szCs w:val="26"/>
        </w:rPr>
      </w:r>
    </w:p>
    <w:p>
      <w:pPr>
        <w:pStyle w:val="ListParagraph"/>
        <w:rPr>
          <w:sz w:val="32"/>
          <w:szCs w:val="32"/>
        </w:rPr>
      </w:pPr>
      <w:r>
        <w:rPr>
          <w:rFonts w:cs="Calibri" w:cstheme="minorHAnsi"/>
          <w:b/>
          <w:bCs/>
          <w:sz w:val="32"/>
          <w:szCs w:val="32"/>
          <w:u w:val="single"/>
        </w:rPr>
        <w:t>NIGHT STAFF</w:t>
      </w:r>
    </w:p>
    <w:p>
      <w:pPr>
        <w:pStyle w:val="ListParagraph"/>
        <w:rPr>
          <w:sz w:val="26"/>
          <w:szCs w:val="26"/>
        </w:rPr>
      </w:pPr>
      <w:r>
        <w:rPr>
          <w:rFonts w:cs="Calibri" w:cstheme="minorHAnsi"/>
          <w:sz w:val="26"/>
          <w:szCs w:val="26"/>
        </w:rPr>
        <w:t>Check the Overseas Visitors box every night and scan and send any documentation in the ‘To Send’ folder.</w:t>
      </w:r>
    </w:p>
    <w:p>
      <w:pPr>
        <w:pStyle w:val="ListParagraph"/>
        <w:rPr>
          <w:rFonts w:cs="Calibri" w:cstheme="minorHAnsi"/>
          <w:sz w:val="26"/>
          <w:szCs w:val="26"/>
        </w:rPr>
      </w:pPr>
      <w:r>
        <w:rPr>
          <w:rFonts w:cs="Calibri" w:cstheme="minorHAnsi"/>
          <w:sz w:val="26"/>
          <w:szCs w:val="26"/>
        </w:rPr>
      </w:r>
    </w:p>
    <w:p>
      <w:pPr>
        <w:pStyle w:val="ListParagraph"/>
        <w:rPr>
          <w:sz w:val="26"/>
          <w:szCs w:val="26"/>
        </w:rPr>
      </w:pPr>
      <w:r>
        <w:rPr>
          <w:rFonts w:cs="Calibri" w:cstheme="minorHAnsi"/>
          <w:sz w:val="26"/>
          <w:szCs w:val="26"/>
        </w:rPr>
        <w:t>Send to:</w:t>
      </w:r>
    </w:p>
    <w:p>
      <w:pPr>
        <w:pStyle w:val="ListParagraph"/>
        <w:rPr/>
      </w:pPr>
      <w:hyperlink r:id="rId3">
        <w:r>
          <w:rPr>
            <w:rStyle w:val="Hyperlink"/>
            <w:rFonts w:cs="Calibri" w:cstheme="minorHAnsi"/>
            <w:b/>
            <w:bCs/>
            <w:sz w:val="26"/>
            <w:szCs w:val="26"/>
            <w:lang w:val="en-GB" w:eastAsia="en-US" w:bidi="ar-SA"/>
          </w:rPr>
          <w:t>philip.ashworth@cht.nhs.uk</w:t>
        </w:r>
      </w:hyperlink>
    </w:p>
    <w:p>
      <w:pPr>
        <w:pStyle w:val="ListParagraph"/>
        <w:rPr>
          <w:b w:val="false"/>
          <w:bCs w:val="false"/>
          <w:sz w:val="26"/>
          <w:szCs w:val="26"/>
          <w:u w:val="none"/>
        </w:rPr>
      </w:pPr>
      <w:r>
        <w:rPr>
          <w:rFonts w:cs="Calibri" w:cstheme="minorHAnsi"/>
          <w:b w:val="false"/>
          <w:bCs w:val="false"/>
          <w:sz w:val="26"/>
          <w:szCs w:val="26"/>
          <w:u w:val="none"/>
        </w:rPr>
        <w:t>AND</w:t>
      </w:r>
    </w:p>
    <w:p>
      <w:pPr>
        <w:pStyle w:val="ListParagraph"/>
        <w:rPr/>
      </w:pPr>
      <w:hyperlink r:id="rId4">
        <w:r>
          <w:rPr>
            <w:rStyle w:val="Hyperlink"/>
            <w:rFonts w:cs="Calibri" w:cstheme="minorHAnsi"/>
            <w:b/>
            <w:bCs/>
            <w:sz w:val="26"/>
            <w:szCs w:val="26"/>
            <w:lang w:val="en-GB" w:eastAsia="en-US" w:bidi="ar-SA"/>
          </w:rPr>
          <w:t>james.pickles@cht.nhs.uk</w:t>
        </w:r>
      </w:hyperlink>
    </w:p>
    <w:p>
      <w:pPr>
        <w:pStyle w:val="ListParagraph"/>
        <w:rPr>
          <w:rFonts w:cs="Calibri" w:cstheme="minorHAnsi"/>
          <w:b/>
          <w:bCs/>
          <w:sz w:val="26"/>
          <w:szCs w:val="26"/>
        </w:rPr>
      </w:pPr>
      <w:r>
        <w:rPr>
          <w:rFonts w:cs="Calibri" w:cstheme="minorHAnsi"/>
          <w:b/>
          <w:bCs/>
          <w:sz w:val="26"/>
          <w:szCs w:val="26"/>
        </w:rPr>
      </w:r>
    </w:p>
    <w:p>
      <w:pPr>
        <w:pStyle w:val="ListParagraph"/>
        <w:rPr>
          <w:sz w:val="26"/>
          <w:szCs w:val="26"/>
        </w:rPr>
      </w:pPr>
      <w:r>
        <w:rPr>
          <w:rFonts w:cs="Calibri" w:cstheme="minorHAnsi"/>
          <w:b w:val="false"/>
          <w:bCs w:val="false"/>
          <w:sz w:val="26"/>
          <w:szCs w:val="26"/>
        </w:rPr>
        <w:t>Once sent make a note on the documents detailing date and time sent and your name or initials and put in the ‘Sent’ wallet of the Overseas Visitors box.</w:t>
      </w:r>
    </w:p>
    <w:p>
      <w:pPr>
        <w:pStyle w:val="ListParagraph"/>
        <w:rPr>
          <w:rFonts w:cs="Calibri" w:cstheme="minorHAnsi"/>
          <w:sz w:val="26"/>
          <w:szCs w:val="26"/>
        </w:rPr>
      </w:pPr>
      <w:r>
        <w:rPr>
          <w:rFonts w:cs="Calibri" w:cstheme="minorHAnsi"/>
          <w:sz w:val="26"/>
          <w:szCs w:val="26"/>
        </w:rPr>
      </w:r>
    </w:p>
    <w:p>
      <w:pPr>
        <w:pStyle w:val="ListParagraph"/>
        <w:rPr>
          <w:sz w:val="32"/>
          <w:szCs w:val="32"/>
        </w:rPr>
      </w:pPr>
      <w:r>
        <w:rPr>
          <w:rFonts w:cs="Calibri" w:cstheme="minorHAnsi"/>
          <w:b/>
          <w:bCs/>
          <w:sz w:val="32"/>
          <w:szCs w:val="32"/>
          <w:u w:val="single"/>
        </w:rPr>
        <w:t>ALL STAFF –</w:t>
      </w:r>
    </w:p>
    <w:p>
      <w:pPr>
        <w:pStyle w:val="ListParagraph"/>
        <w:rPr>
          <w:sz w:val="26"/>
          <w:szCs w:val="26"/>
        </w:rPr>
      </w:pPr>
      <w:r>
        <w:rPr>
          <w:rFonts w:cs="Calibri" w:cstheme="minorHAnsi"/>
          <w:b/>
          <w:bCs/>
          <w:i/>
          <w:iCs/>
          <w:sz w:val="26"/>
          <w:szCs w:val="26"/>
        </w:rPr>
        <w:t>The Overseas team will email the group email account or call us to confirm receipt of sent documents. Once confirmed as received, put the documents in the confidential waste.</w:t>
      </w:r>
    </w:p>
    <w:p>
      <w:pPr>
        <w:pStyle w:val="ListParagraph"/>
        <w:rPr>
          <w:rFonts w:cs="Calibri" w:cstheme="minorHAnsi"/>
          <w:b/>
          <w:bCs/>
          <w:i/>
          <w:i/>
          <w:iCs/>
          <w:sz w:val="26"/>
          <w:szCs w:val="26"/>
        </w:rPr>
      </w:pPr>
      <w:r>
        <w:rPr>
          <w:rFonts w:cs="Calibri" w:cstheme="minorHAnsi"/>
          <w:b/>
          <w:bCs/>
          <w:i/>
          <w:iCs/>
          <w:sz w:val="26"/>
          <w:szCs w:val="26"/>
        </w:rPr>
      </w:r>
    </w:p>
    <w:p>
      <w:pPr>
        <w:pStyle w:val="ListParagraph"/>
        <w:spacing w:before="0" w:after="200"/>
        <w:contextualSpacing/>
        <w:rPr>
          <w:sz w:val="26"/>
          <w:szCs w:val="26"/>
        </w:rPr>
      </w:pPr>
      <w:r>
        <w:rPr>
          <w:rFonts w:cs="Calibri" w:cstheme="minorHAnsi"/>
          <w:b/>
          <w:bCs/>
          <w:i/>
          <w:iCs/>
          <w:sz w:val="26"/>
          <w:szCs w:val="26"/>
        </w:rPr>
        <w:t>All staff must regularly check the group email account during their shifts and action confirmation of receipt emails from the Overseas team.</w:t>
      </w:r>
    </w:p>
    <w:sectPr>
      <w:type w:val="nextPage"/>
      <w:pgSz w:w="11906" w:h="16838"/>
      <w:pgMar w:left="567" w:right="567" w:gutter="0" w:header="0" w:top="567"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d91dd7"/>
    <w:rPr>
      <w:color w:val="605E5C"/>
      <w:shd w:fill="E1DFDD" w:val="clear"/>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1e2f06"/>
    <w:pPr>
      <w:spacing w:before="0" w:after="20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andEReception@cht.nhs.uk" TargetMode="External"/><Relationship Id="rId3" Type="http://schemas.openxmlformats.org/officeDocument/2006/relationships/hyperlink" Target="mailto:philip.ashworth@cht.nhs.uk" TargetMode="External"/><Relationship Id="rId4" Type="http://schemas.openxmlformats.org/officeDocument/2006/relationships/hyperlink" Target="mailto:james.pickles@cht.nhs.u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90</TotalTime>
  <Application>LibreOffice/7.6.1.2$Windows_X86_64 LibreOffice_project/f5defcebd022c5bc36bbb79be232cb6926d8f674</Application>
  <AppVersion>15.0000</AppVersion>
  <Pages>1</Pages>
  <Words>330</Words>
  <Characters>1574</Characters>
  <CharactersWithSpaces>1872</CharactersWithSpaces>
  <Paragraphs>25</Paragraphs>
  <Company>Calderdale &amp; Huddersfield Foundation Trust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2021-11-02T14:05:00Z</dcterms:created>
  <dc:creator>HRI A&amp;E Kiosk</dc:creator>
  <dc:description/>
  <dc:language>en-GB</dc:language>
  <cp:lastModifiedBy/>
  <cp:lastPrinted>2022-07-06T11:39:00Z</cp:lastPrinted>
  <dcterms:modified xsi:type="dcterms:W3CDTF">2023-09-21T16:31:16Z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