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479F" w14:textId="63344356" w:rsidR="00E94363" w:rsidRPr="002E1180" w:rsidRDefault="006D6E67" w:rsidP="006D6E67">
      <w:pPr>
        <w:jc w:val="center"/>
        <w:rPr>
          <w:b/>
          <w:bCs/>
          <w:sz w:val="32"/>
          <w:szCs w:val="32"/>
          <w:u w:val="single"/>
        </w:rPr>
      </w:pPr>
      <w:r w:rsidRPr="002E1180">
        <w:rPr>
          <w:b/>
          <w:bCs/>
          <w:sz w:val="32"/>
          <w:szCs w:val="32"/>
          <w:u w:val="single"/>
        </w:rPr>
        <w:t xml:space="preserve">ED RECEPTION </w:t>
      </w:r>
      <w:r w:rsidR="00DC65AE">
        <w:rPr>
          <w:b/>
          <w:bCs/>
          <w:sz w:val="32"/>
          <w:szCs w:val="32"/>
          <w:u w:val="single"/>
        </w:rPr>
        <w:t>–</w:t>
      </w:r>
      <w:r w:rsidRPr="002E1180">
        <w:rPr>
          <w:b/>
          <w:bCs/>
          <w:sz w:val="32"/>
          <w:szCs w:val="32"/>
          <w:u w:val="single"/>
        </w:rPr>
        <w:t xml:space="preserve"> </w:t>
      </w:r>
      <w:r w:rsidR="00DC65AE">
        <w:rPr>
          <w:b/>
          <w:bCs/>
          <w:sz w:val="32"/>
          <w:szCs w:val="32"/>
          <w:u w:val="single"/>
        </w:rPr>
        <w:t>PATIENT RETURNED FROM LCD</w:t>
      </w:r>
    </w:p>
    <w:p w14:paraId="4133C6CF" w14:textId="77777777" w:rsidR="00DC65AE" w:rsidRDefault="00DC65AE" w:rsidP="00DC65AE">
      <w:pPr>
        <w:rPr>
          <w:b/>
          <w:bCs/>
          <w:sz w:val="24"/>
          <w:szCs w:val="24"/>
          <w:u w:val="single"/>
        </w:rPr>
      </w:pPr>
    </w:p>
    <w:p w14:paraId="4D417AB8" w14:textId="77777777" w:rsidR="003D42F0" w:rsidRDefault="003D42F0" w:rsidP="00DC65AE">
      <w:pPr>
        <w:rPr>
          <w:sz w:val="24"/>
          <w:szCs w:val="24"/>
        </w:rPr>
      </w:pPr>
      <w:r>
        <w:rPr>
          <w:sz w:val="24"/>
          <w:szCs w:val="24"/>
        </w:rPr>
        <w:t xml:space="preserve">ED will often stream patients to Local Care Direct (LCD). Sometimes LCD </w:t>
      </w:r>
      <w:r w:rsidR="00DC65AE" w:rsidRPr="00DC65AE">
        <w:rPr>
          <w:sz w:val="24"/>
          <w:szCs w:val="24"/>
        </w:rPr>
        <w:t>will refuse</w:t>
      </w:r>
      <w:r>
        <w:rPr>
          <w:sz w:val="24"/>
          <w:szCs w:val="24"/>
        </w:rPr>
        <w:t xml:space="preserve"> to see the patient and send them </w:t>
      </w:r>
      <w:r w:rsidR="00DC65AE" w:rsidRPr="00DC65AE">
        <w:rPr>
          <w:sz w:val="24"/>
          <w:szCs w:val="24"/>
        </w:rPr>
        <w:t xml:space="preserve">back to be seen in ED. </w:t>
      </w:r>
    </w:p>
    <w:p w14:paraId="00D26506" w14:textId="45E715F0" w:rsidR="00DC65AE" w:rsidRDefault="00DC65AE" w:rsidP="00DC65AE">
      <w:pPr>
        <w:rPr>
          <w:sz w:val="24"/>
          <w:szCs w:val="24"/>
        </w:rPr>
      </w:pPr>
      <w:r w:rsidRPr="00DC65AE">
        <w:rPr>
          <w:sz w:val="24"/>
          <w:szCs w:val="24"/>
        </w:rPr>
        <w:t xml:space="preserve">This can be for </w:t>
      </w:r>
      <w:proofErr w:type="gramStart"/>
      <w:r w:rsidRPr="00DC65AE">
        <w:rPr>
          <w:sz w:val="24"/>
          <w:szCs w:val="24"/>
        </w:rPr>
        <w:t>a number of</w:t>
      </w:r>
      <w:proofErr w:type="gramEnd"/>
      <w:r w:rsidRPr="00DC65AE">
        <w:rPr>
          <w:sz w:val="24"/>
          <w:szCs w:val="24"/>
        </w:rPr>
        <w:t xml:space="preserve"> reasons including that </w:t>
      </w:r>
      <w:r>
        <w:rPr>
          <w:sz w:val="24"/>
          <w:szCs w:val="24"/>
        </w:rPr>
        <w:t>LCD</w:t>
      </w:r>
      <w:r w:rsidRPr="00DC65AE">
        <w:rPr>
          <w:sz w:val="24"/>
          <w:szCs w:val="24"/>
        </w:rPr>
        <w:t xml:space="preserve"> don’t feel the patient is appropriate for their service or if they have run out of available slots for patients to be seen. </w:t>
      </w:r>
    </w:p>
    <w:p w14:paraId="0C29E031" w14:textId="47E34542" w:rsidR="00DC65AE" w:rsidRDefault="00DC65AE" w:rsidP="00DC65AE">
      <w:pPr>
        <w:rPr>
          <w:sz w:val="24"/>
          <w:szCs w:val="24"/>
        </w:rPr>
      </w:pPr>
      <w:r w:rsidRPr="003D42F0">
        <w:rPr>
          <w:b/>
          <w:bCs/>
          <w:sz w:val="24"/>
          <w:szCs w:val="24"/>
        </w:rPr>
        <w:t xml:space="preserve">The patient will come to Reception to let you know that they have been sent back to </w:t>
      </w:r>
      <w:proofErr w:type="gramStart"/>
      <w:r w:rsidRPr="003D42F0">
        <w:rPr>
          <w:b/>
          <w:bCs/>
          <w:sz w:val="24"/>
          <w:szCs w:val="24"/>
        </w:rPr>
        <w:t>ED</w:t>
      </w:r>
      <w:proofErr w:type="gramEnd"/>
    </w:p>
    <w:p w14:paraId="62E88353" w14:textId="207D574F" w:rsidR="00DC65AE" w:rsidRDefault="00DC65AE" w:rsidP="00DC65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3D097A">
        <w:rPr>
          <w:sz w:val="24"/>
          <w:szCs w:val="24"/>
        </w:rPr>
        <w:t xml:space="preserve">whether the patient has </w:t>
      </w:r>
      <w:r>
        <w:rPr>
          <w:sz w:val="24"/>
          <w:szCs w:val="24"/>
        </w:rPr>
        <w:t>been discharged</w:t>
      </w:r>
      <w:r w:rsidR="003D097A">
        <w:rPr>
          <w:sz w:val="24"/>
          <w:szCs w:val="24"/>
        </w:rPr>
        <w:t xml:space="preserve"> on First Net</w:t>
      </w:r>
      <w:r>
        <w:rPr>
          <w:sz w:val="24"/>
          <w:szCs w:val="24"/>
        </w:rPr>
        <w:t xml:space="preserve"> (</w:t>
      </w:r>
      <w:r w:rsidR="00D027A0">
        <w:rPr>
          <w:sz w:val="24"/>
          <w:szCs w:val="24"/>
        </w:rPr>
        <w:t xml:space="preserve">if nursing staff are </w:t>
      </w:r>
      <w:proofErr w:type="gramStart"/>
      <w:r w:rsidR="00D027A0">
        <w:rPr>
          <w:sz w:val="24"/>
          <w:szCs w:val="24"/>
        </w:rPr>
        <w:t>busy</w:t>
      </w:r>
      <w:proofErr w:type="gramEnd"/>
      <w:r w:rsidR="00D027A0">
        <w:rPr>
          <w:sz w:val="24"/>
          <w:szCs w:val="24"/>
        </w:rPr>
        <w:t xml:space="preserve"> they may have just moved the patient to the Streaming screen to discharge later)</w:t>
      </w:r>
    </w:p>
    <w:p w14:paraId="27AE0DF9" w14:textId="77777777" w:rsidR="00541119" w:rsidRDefault="00541119" w:rsidP="00541119">
      <w:pPr>
        <w:pStyle w:val="ListParagraph"/>
        <w:rPr>
          <w:sz w:val="24"/>
          <w:szCs w:val="24"/>
        </w:rPr>
      </w:pPr>
    </w:p>
    <w:p w14:paraId="543A83CE" w14:textId="22B8C65F" w:rsidR="00DC65AE" w:rsidRPr="00541119" w:rsidRDefault="00DC65AE" w:rsidP="00DC65A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541119">
        <w:rPr>
          <w:b/>
          <w:bCs/>
          <w:sz w:val="24"/>
          <w:szCs w:val="24"/>
          <w:u w:val="single"/>
        </w:rPr>
        <w:t xml:space="preserve">If </w:t>
      </w:r>
      <w:r w:rsidR="00D027A0" w:rsidRPr="00541119">
        <w:rPr>
          <w:b/>
          <w:bCs/>
          <w:sz w:val="24"/>
          <w:szCs w:val="24"/>
          <w:u w:val="single"/>
        </w:rPr>
        <w:t xml:space="preserve">patient HAS NOT </w:t>
      </w:r>
      <w:r w:rsidRPr="00541119">
        <w:rPr>
          <w:b/>
          <w:bCs/>
          <w:sz w:val="24"/>
          <w:szCs w:val="24"/>
          <w:u w:val="single"/>
        </w:rPr>
        <w:t>been discharged</w:t>
      </w:r>
    </w:p>
    <w:p w14:paraId="25078DAA" w14:textId="6F1C514D" w:rsidR="00DC65AE" w:rsidRDefault="00DC65AE" w:rsidP="00DC65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Put a note in the Comments box to say </w:t>
      </w:r>
      <w:r w:rsidRPr="002547D7">
        <w:rPr>
          <w:b/>
          <w:bCs/>
          <w:sz w:val="24"/>
          <w:szCs w:val="24"/>
        </w:rPr>
        <w:t>SENT BACK FROM LCD</w:t>
      </w:r>
    </w:p>
    <w:p w14:paraId="0B77C5EA" w14:textId="4A9C942E" w:rsidR="00DC65AE" w:rsidRPr="002547D7" w:rsidRDefault="00DC65AE" w:rsidP="00DC65A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Change the </w:t>
      </w:r>
      <w:r w:rsidRPr="002547D7">
        <w:rPr>
          <w:b/>
          <w:bCs/>
          <w:sz w:val="24"/>
          <w:szCs w:val="24"/>
        </w:rPr>
        <w:t>Location</w:t>
      </w:r>
      <w:r>
        <w:rPr>
          <w:sz w:val="24"/>
          <w:szCs w:val="24"/>
        </w:rPr>
        <w:t xml:space="preserve"> to the appropriate </w:t>
      </w:r>
      <w:r w:rsidRPr="002547D7">
        <w:rPr>
          <w:b/>
          <w:bCs/>
          <w:sz w:val="24"/>
          <w:szCs w:val="24"/>
        </w:rPr>
        <w:t xml:space="preserve">waiting </w:t>
      </w:r>
      <w:proofErr w:type="gramStart"/>
      <w:r w:rsidRPr="002547D7">
        <w:rPr>
          <w:b/>
          <w:bCs/>
          <w:sz w:val="24"/>
          <w:szCs w:val="24"/>
        </w:rPr>
        <w:t>room</w:t>
      </w:r>
      <w:proofErr w:type="gramEnd"/>
    </w:p>
    <w:p w14:paraId="73ED7549" w14:textId="77777777" w:rsidR="00D027A0" w:rsidRDefault="00D027A0" w:rsidP="00D027A0">
      <w:pPr>
        <w:pStyle w:val="ListParagraph"/>
        <w:ind w:left="1080"/>
        <w:rPr>
          <w:sz w:val="24"/>
          <w:szCs w:val="24"/>
        </w:rPr>
      </w:pPr>
    </w:p>
    <w:p w14:paraId="5EC795C4" w14:textId="77777777" w:rsidR="00541119" w:rsidRPr="00541119" w:rsidRDefault="00DC65AE" w:rsidP="00D027A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41119">
        <w:rPr>
          <w:b/>
          <w:bCs/>
          <w:sz w:val="24"/>
          <w:szCs w:val="24"/>
          <w:u w:val="single"/>
        </w:rPr>
        <w:t>If the</w:t>
      </w:r>
      <w:r w:rsidR="00D027A0" w:rsidRPr="00541119">
        <w:rPr>
          <w:b/>
          <w:bCs/>
          <w:sz w:val="24"/>
          <w:szCs w:val="24"/>
          <w:u w:val="single"/>
        </w:rPr>
        <w:t xml:space="preserve"> patient HAS</w:t>
      </w:r>
      <w:r w:rsidRPr="00541119">
        <w:rPr>
          <w:b/>
          <w:bCs/>
          <w:sz w:val="24"/>
          <w:szCs w:val="24"/>
          <w:u w:val="single"/>
        </w:rPr>
        <w:t xml:space="preserve"> been discharged</w:t>
      </w:r>
      <w:r w:rsidR="00D027A0">
        <w:rPr>
          <w:b/>
          <w:bCs/>
          <w:sz w:val="24"/>
          <w:szCs w:val="24"/>
        </w:rPr>
        <w:t xml:space="preserve">, </w:t>
      </w:r>
      <w:r w:rsidR="00D027A0" w:rsidRPr="00D027A0">
        <w:rPr>
          <w:sz w:val="24"/>
          <w:szCs w:val="24"/>
        </w:rPr>
        <w:t>you will need to Undo the Discharge.</w:t>
      </w:r>
      <w:r w:rsidR="00D027A0">
        <w:rPr>
          <w:sz w:val="24"/>
          <w:szCs w:val="24"/>
        </w:rPr>
        <w:t xml:space="preserve"> </w:t>
      </w:r>
    </w:p>
    <w:p w14:paraId="7A86EBE8" w14:textId="259EF91D" w:rsidR="00D027A0" w:rsidRPr="00D027A0" w:rsidRDefault="00D027A0" w:rsidP="00541119">
      <w:pPr>
        <w:pStyle w:val="ListParagrap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 not book the patient back into the department. Undo the discharge as below. </w:t>
      </w:r>
    </w:p>
    <w:p w14:paraId="6F3958D6" w14:textId="23F35AEE" w:rsidR="00D027A0" w:rsidRPr="003D42F0" w:rsidRDefault="00D027A0" w:rsidP="00D027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27A0">
        <w:rPr>
          <w:sz w:val="24"/>
          <w:szCs w:val="24"/>
        </w:rPr>
        <w:t xml:space="preserve">Open </w:t>
      </w:r>
      <w:r w:rsidRPr="00541119">
        <w:rPr>
          <w:b/>
          <w:bCs/>
          <w:sz w:val="24"/>
          <w:szCs w:val="24"/>
        </w:rPr>
        <w:t>Access Management Office</w:t>
      </w:r>
      <w:r w:rsidR="003D42F0">
        <w:rPr>
          <w:b/>
          <w:bCs/>
          <w:sz w:val="24"/>
          <w:szCs w:val="24"/>
        </w:rPr>
        <w:t xml:space="preserve">, </w:t>
      </w:r>
      <w:r w:rsidR="003D42F0" w:rsidRPr="003D42F0">
        <w:rPr>
          <w:sz w:val="24"/>
          <w:szCs w:val="24"/>
        </w:rPr>
        <w:t>double click</w:t>
      </w:r>
      <w:r w:rsidR="003D42F0">
        <w:rPr>
          <w:b/>
          <w:bCs/>
          <w:sz w:val="24"/>
          <w:szCs w:val="24"/>
        </w:rPr>
        <w:t xml:space="preserve"> Undo Discharge </w:t>
      </w:r>
      <w:r w:rsidR="003D42F0" w:rsidRPr="003D42F0">
        <w:rPr>
          <w:sz w:val="24"/>
          <w:szCs w:val="24"/>
        </w:rPr>
        <w:t>in the</w:t>
      </w:r>
      <w:r w:rsidR="003D42F0">
        <w:rPr>
          <w:b/>
          <w:bCs/>
          <w:sz w:val="24"/>
          <w:szCs w:val="24"/>
        </w:rPr>
        <w:t xml:space="preserve"> Conversation </w:t>
      </w:r>
      <w:r w:rsidR="003D42F0" w:rsidRPr="003D42F0">
        <w:rPr>
          <w:sz w:val="24"/>
          <w:szCs w:val="24"/>
        </w:rPr>
        <w:t>list</w:t>
      </w:r>
      <w:r w:rsidR="003D42F0">
        <w:rPr>
          <w:b/>
          <w:bCs/>
          <w:sz w:val="24"/>
          <w:szCs w:val="24"/>
        </w:rPr>
        <w:t xml:space="preserve"> </w:t>
      </w:r>
      <w:r w:rsidR="003D42F0" w:rsidRPr="003D42F0">
        <w:rPr>
          <w:sz w:val="24"/>
          <w:szCs w:val="24"/>
        </w:rPr>
        <w:t xml:space="preserve">on </w:t>
      </w:r>
      <w:proofErr w:type="gramStart"/>
      <w:r w:rsidR="003D42F0" w:rsidRPr="003D42F0">
        <w:rPr>
          <w:sz w:val="24"/>
          <w:szCs w:val="24"/>
        </w:rPr>
        <w:t>left</w:t>
      </w:r>
      <w:proofErr w:type="gramEnd"/>
    </w:p>
    <w:p w14:paraId="37824B99" w14:textId="2773D39C" w:rsidR="00D027A0" w:rsidRPr="00D027A0" w:rsidRDefault="00D027A0" w:rsidP="00D027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27A0">
        <w:rPr>
          <w:sz w:val="24"/>
          <w:szCs w:val="24"/>
        </w:rPr>
        <w:t xml:space="preserve">Double click </w:t>
      </w:r>
      <w:r w:rsidRPr="00541119">
        <w:rPr>
          <w:b/>
          <w:bCs/>
          <w:sz w:val="24"/>
          <w:szCs w:val="24"/>
        </w:rPr>
        <w:t>Undo Discharge</w:t>
      </w:r>
      <w:r w:rsidRPr="00D027A0">
        <w:rPr>
          <w:sz w:val="24"/>
          <w:szCs w:val="24"/>
        </w:rPr>
        <w:t xml:space="preserve"> on the </w:t>
      </w:r>
      <w:r w:rsidRPr="003D42F0">
        <w:rPr>
          <w:b/>
          <w:bCs/>
          <w:sz w:val="24"/>
          <w:szCs w:val="24"/>
        </w:rPr>
        <w:t>Conversation</w:t>
      </w:r>
      <w:r w:rsidRPr="00D027A0">
        <w:rPr>
          <w:sz w:val="24"/>
          <w:szCs w:val="24"/>
        </w:rPr>
        <w:t xml:space="preserve"> list on the </w:t>
      </w:r>
      <w:proofErr w:type="gramStart"/>
      <w:r w:rsidRPr="00D027A0">
        <w:rPr>
          <w:sz w:val="24"/>
          <w:szCs w:val="24"/>
        </w:rPr>
        <w:t>left</w:t>
      </w:r>
      <w:proofErr w:type="gramEnd"/>
    </w:p>
    <w:p w14:paraId="2189CFE8" w14:textId="1DB81C91" w:rsidR="00D027A0" w:rsidRPr="00541119" w:rsidRDefault="00D027A0" w:rsidP="00D027A0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D027A0">
        <w:rPr>
          <w:sz w:val="24"/>
          <w:szCs w:val="24"/>
        </w:rPr>
        <w:t xml:space="preserve">Enter the </w:t>
      </w:r>
      <w:r w:rsidRPr="00541119">
        <w:rPr>
          <w:b/>
          <w:bCs/>
          <w:sz w:val="24"/>
          <w:szCs w:val="24"/>
        </w:rPr>
        <w:t>MRN</w:t>
      </w:r>
      <w:r w:rsidRPr="00D027A0">
        <w:rPr>
          <w:sz w:val="24"/>
          <w:szCs w:val="24"/>
        </w:rPr>
        <w:t xml:space="preserve"> in the Encounter Search window, click </w:t>
      </w:r>
      <w:proofErr w:type="gramStart"/>
      <w:r w:rsidRPr="00541119">
        <w:rPr>
          <w:b/>
          <w:bCs/>
          <w:sz w:val="24"/>
          <w:szCs w:val="24"/>
        </w:rPr>
        <w:t>Search</w:t>
      </w:r>
      <w:proofErr w:type="gramEnd"/>
    </w:p>
    <w:p w14:paraId="3B2CA7F0" w14:textId="2AB1CF13" w:rsidR="00D027A0" w:rsidRPr="00707975" w:rsidRDefault="00D027A0" w:rsidP="007079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027A0">
        <w:rPr>
          <w:sz w:val="24"/>
          <w:szCs w:val="24"/>
        </w:rPr>
        <w:t xml:space="preserve">Carefully </w:t>
      </w:r>
      <w:r w:rsidR="00541119">
        <w:rPr>
          <w:sz w:val="24"/>
          <w:szCs w:val="24"/>
        </w:rPr>
        <w:t xml:space="preserve">select </w:t>
      </w:r>
      <w:r w:rsidR="00D0608F">
        <w:rPr>
          <w:sz w:val="24"/>
          <w:szCs w:val="24"/>
        </w:rPr>
        <w:t>t</w:t>
      </w:r>
      <w:r w:rsidR="003D42F0">
        <w:rPr>
          <w:sz w:val="24"/>
          <w:szCs w:val="24"/>
        </w:rPr>
        <w:t xml:space="preserve">he </w:t>
      </w:r>
      <w:r w:rsidR="00541119" w:rsidRPr="00541119">
        <w:rPr>
          <w:b/>
          <w:bCs/>
          <w:sz w:val="24"/>
          <w:szCs w:val="24"/>
        </w:rPr>
        <w:t>Emergency Department</w:t>
      </w:r>
      <w:r w:rsidR="00541119">
        <w:rPr>
          <w:sz w:val="24"/>
          <w:szCs w:val="24"/>
        </w:rPr>
        <w:t xml:space="preserve"> encounter</w:t>
      </w:r>
      <w:r w:rsidR="00707975">
        <w:rPr>
          <w:sz w:val="24"/>
          <w:szCs w:val="24"/>
        </w:rPr>
        <w:t xml:space="preserve"> with correct </w:t>
      </w:r>
      <w:r w:rsidR="00707975" w:rsidRPr="00707975">
        <w:rPr>
          <w:b/>
          <w:bCs/>
          <w:sz w:val="24"/>
          <w:szCs w:val="24"/>
        </w:rPr>
        <w:t>Reg Date</w:t>
      </w:r>
      <w:r w:rsidR="00707975">
        <w:rPr>
          <w:sz w:val="24"/>
          <w:szCs w:val="24"/>
        </w:rPr>
        <w:t xml:space="preserve">. </w:t>
      </w:r>
      <w:r w:rsidR="00D0608F">
        <w:rPr>
          <w:sz w:val="24"/>
          <w:szCs w:val="24"/>
        </w:rPr>
        <w:t xml:space="preserve">Click </w:t>
      </w:r>
      <w:r w:rsidR="00D0608F" w:rsidRPr="00D0608F">
        <w:rPr>
          <w:b/>
          <w:bCs/>
          <w:sz w:val="24"/>
          <w:szCs w:val="24"/>
        </w:rPr>
        <w:t>OK.</w:t>
      </w:r>
      <w:r w:rsidR="00D0608F">
        <w:rPr>
          <w:sz w:val="24"/>
          <w:szCs w:val="24"/>
        </w:rPr>
        <w:t xml:space="preserve"> </w:t>
      </w:r>
    </w:p>
    <w:p w14:paraId="3B3AF816" w14:textId="77777777" w:rsidR="00541119" w:rsidRDefault="00541119" w:rsidP="00541119">
      <w:pPr>
        <w:pStyle w:val="ListParagraph"/>
        <w:ind w:left="1080"/>
        <w:rPr>
          <w:noProof/>
        </w:rPr>
      </w:pPr>
    </w:p>
    <w:p w14:paraId="12DC0AB5" w14:textId="070739A4" w:rsidR="00541119" w:rsidRPr="00D027A0" w:rsidRDefault="00541119" w:rsidP="00541119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0E772E10" wp14:editId="02C97E84">
            <wp:extent cx="5350510" cy="17399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491" t="48311" b="9800"/>
                    <a:stretch/>
                  </pic:blipFill>
                  <pic:spPr bwMode="auto">
                    <a:xfrm>
                      <a:off x="0" y="0"/>
                      <a:ext cx="535051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F90E1" w14:textId="77777777" w:rsidR="00707975" w:rsidRDefault="00707975" w:rsidP="00707975">
      <w:pPr>
        <w:pStyle w:val="ListParagraph"/>
        <w:ind w:left="1080"/>
        <w:rPr>
          <w:sz w:val="24"/>
          <w:szCs w:val="24"/>
        </w:rPr>
      </w:pPr>
    </w:p>
    <w:p w14:paraId="0AECAF17" w14:textId="3C34D3C0" w:rsidR="00D027A0" w:rsidRPr="00707975" w:rsidRDefault="00D0608F" w:rsidP="007079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07975">
        <w:rPr>
          <w:sz w:val="24"/>
          <w:szCs w:val="24"/>
        </w:rPr>
        <w:t xml:space="preserve">Select an appropriate </w:t>
      </w:r>
      <w:r w:rsidRPr="00707975">
        <w:rPr>
          <w:b/>
          <w:bCs/>
          <w:sz w:val="24"/>
          <w:szCs w:val="24"/>
        </w:rPr>
        <w:t>Room/Bay</w:t>
      </w:r>
      <w:r w:rsidRPr="00707975">
        <w:rPr>
          <w:sz w:val="24"/>
          <w:szCs w:val="24"/>
        </w:rPr>
        <w:t xml:space="preserve"> and </w:t>
      </w:r>
      <w:r w:rsidRPr="00707975">
        <w:rPr>
          <w:b/>
          <w:bCs/>
          <w:sz w:val="24"/>
          <w:szCs w:val="24"/>
        </w:rPr>
        <w:t>Bed</w:t>
      </w:r>
      <w:r w:rsidRPr="00707975">
        <w:rPr>
          <w:sz w:val="24"/>
          <w:szCs w:val="24"/>
        </w:rPr>
        <w:t xml:space="preserve"> from the </w:t>
      </w:r>
      <w:r w:rsidR="00E7630B" w:rsidRPr="00707975">
        <w:rPr>
          <w:sz w:val="24"/>
          <w:szCs w:val="24"/>
        </w:rPr>
        <w:t>drop-down</w:t>
      </w:r>
      <w:r w:rsidRPr="00707975">
        <w:rPr>
          <w:sz w:val="24"/>
          <w:szCs w:val="24"/>
        </w:rPr>
        <w:t xml:space="preserve"> menus. </w:t>
      </w:r>
      <w:r w:rsidR="00E7630B" w:rsidRPr="00707975">
        <w:rPr>
          <w:sz w:val="24"/>
          <w:szCs w:val="24"/>
        </w:rPr>
        <w:t xml:space="preserve">Select one of the Waiting Rooms or Triage for the Room/Bay and select any bed number. </w:t>
      </w:r>
    </w:p>
    <w:p w14:paraId="7B015373" w14:textId="47B82745" w:rsidR="001A1B21" w:rsidRPr="002547D7" w:rsidRDefault="00E7630B" w:rsidP="0048750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547D7">
        <w:rPr>
          <w:sz w:val="24"/>
          <w:szCs w:val="24"/>
        </w:rPr>
        <w:t xml:space="preserve">Select </w:t>
      </w:r>
      <w:r w:rsidRPr="00221734">
        <w:rPr>
          <w:b/>
          <w:bCs/>
          <w:color w:val="FF0000"/>
          <w:sz w:val="24"/>
          <w:szCs w:val="24"/>
        </w:rPr>
        <w:t>Return from Appointment</w:t>
      </w:r>
      <w:r w:rsidRPr="00221734">
        <w:rPr>
          <w:color w:val="FF0000"/>
          <w:sz w:val="24"/>
          <w:szCs w:val="24"/>
        </w:rPr>
        <w:t xml:space="preserve"> </w:t>
      </w:r>
      <w:r w:rsidRPr="002547D7">
        <w:rPr>
          <w:sz w:val="24"/>
          <w:szCs w:val="24"/>
        </w:rPr>
        <w:t xml:space="preserve">as the </w:t>
      </w:r>
      <w:r w:rsidRPr="002547D7">
        <w:rPr>
          <w:b/>
          <w:bCs/>
          <w:sz w:val="24"/>
          <w:szCs w:val="24"/>
        </w:rPr>
        <w:t>Reason for Correction</w:t>
      </w:r>
      <w:r w:rsidR="001A1B21" w:rsidRPr="002547D7">
        <w:rPr>
          <w:sz w:val="24"/>
          <w:szCs w:val="24"/>
        </w:rPr>
        <w:t xml:space="preserve"> and click </w:t>
      </w:r>
      <w:r w:rsidR="001A1B21" w:rsidRPr="002547D7">
        <w:rPr>
          <w:b/>
          <w:bCs/>
          <w:sz w:val="24"/>
          <w:szCs w:val="24"/>
        </w:rPr>
        <w:t>OK</w:t>
      </w:r>
      <w:r w:rsidR="001A1B21" w:rsidRPr="002547D7">
        <w:rPr>
          <w:sz w:val="24"/>
          <w:szCs w:val="24"/>
        </w:rPr>
        <w:t xml:space="preserve">. </w:t>
      </w:r>
    </w:p>
    <w:p w14:paraId="5791827A" w14:textId="77777777" w:rsidR="001A1B21" w:rsidRDefault="001A1B21" w:rsidP="001A1B21">
      <w:pPr>
        <w:pStyle w:val="ListParagraph"/>
        <w:ind w:left="1080"/>
        <w:rPr>
          <w:noProof/>
        </w:rPr>
      </w:pPr>
    </w:p>
    <w:p w14:paraId="6A446B54" w14:textId="7EC757EE" w:rsidR="001A1B21" w:rsidRDefault="004F336B" w:rsidP="001A1B21">
      <w:pPr>
        <w:pStyle w:val="ListParagraph"/>
        <w:ind w:left="1080"/>
        <w:rPr>
          <w:sz w:val="24"/>
          <w:szCs w:val="24"/>
        </w:rPr>
      </w:pPr>
      <w:r>
        <w:rPr>
          <w:noProof/>
        </w:rPr>
        <w:drawing>
          <wp:inline distT="0" distB="0" distL="0" distR="0" wp14:anchorId="4BE2A76D" wp14:editId="513DD57E">
            <wp:extent cx="4286250" cy="1339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0491" r="25216" b="32104"/>
                    <a:stretch/>
                  </pic:blipFill>
                  <pic:spPr bwMode="auto">
                    <a:xfrm>
                      <a:off x="0" y="0"/>
                      <a:ext cx="428625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54BCF" w14:textId="77777777" w:rsidR="002547D7" w:rsidRPr="00D0608F" w:rsidRDefault="002547D7" w:rsidP="001A1B21">
      <w:pPr>
        <w:pStyle w:val="ListParagraph"/>
        <w:ind w:left="1080"/>
        <w:rPr>
          <w:sz w:val="24"/>
          <w:szCs w:val="24"/>
        </w:rPr>
      </w:pPr>
    </w:p>
    <w:p w14:paraId="0ED0DDC1" w14:textId="646DB1D6" w:rsidR="00D027A0" w:rsidRPr="00707975" w:rsidRDefault="00707975" w:rsidP="0070797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707975">
        <w:rPr>
          <w:sz w:val="24"/>
          <w:szCs w:val="24"/>
        </w:rPr>
        <w:t xml:space="preserve">The discharge has now been undone and the patient will be back on the First Net screen. Change the </w:t>
      </w:r>
      <w:r w:rsidRPr="00707975">
        <w:rPr>
          <w:b/>
          <w:bCs/>
          <w:sz w:val="24"/>
          <w:szCs w:val="24"/>
        </w:rPr>
        <w:t xml:space="preserve">Location </w:t>
      </w:r>
      <w:r w:rsidRPr="00707975">
        <w:rPr>
          <w:sz w:val="24"/>
          <w:szCs w:val="24"/>
        </w:rPr>
        <w:t xml:space="preserve">to the appropriate </w:t>
      </w:r>
      <w:r w:rsidRPr="00707975">
        <w:rPr>
          <w:b/>
          <w:bCs/>
          <w:sz w:val="24"/>
          <w:szCs w:val="24"/>
        </w:rPr>
        <w:t>waiting room</w:t>
      </w:r>
      <w:r w:rsidRPr="00707975">
        <w:rPr>
          <w:sz w:val="24"/>
          <w:szCs w:val="24"/>
        </w:rPr>
        <w:t xml:space="preserve"> and put a note in </w:t>
      </w:r>
      <w:r w:rsidRPr="00707975">
        <w:rPr>
          <w:b/>
          <w:bCs/>
          <w:sz w:val="24"/>
          <w:szCs w:val="24"/>
        </w:rPr>
        <w:t xml:space="preserve">Comments </w:t>
      </w:r>
      <w:r w:rsidRPr="00707975">
        <w:rPr>
          <w:sz w:val="24"/>
          <w:szCs w:val="24"/>
        </w:rPr>
        <w:t xml:space="preserve">to say </w:t>
      </w:r>
      <w:r w:rsidRPr="00707975">
        <w:rPr>
          <w:b/>
          <w:bCs/>
          <w:sz w:val="24"/>
          <w:szCs w:val="24"/>
        </w:rPr>
        <w:t xml:space="preserve">SENT BACK FROM LCD. </w:t>
      </w:r>
    </w:p>
    <w:sectPr w:rsidR="00D027A0" w:rsidRPr="00707975" w:rsidSect="006D6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1BC"/>
    <w:multiLevelType w:val="hybridMultilevel"/>
    <w:tmpl w:val="F65CD870"/>
    <w:lvl w:ilvl="0" w:tplc="73146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765F6"/>
    <w:multiLevelType w:val="multilevel"/>
    <w:tmpl w:val="A2D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B50E7"/>
    <w:multiLevelType w:val="hybridMultilevel"/>
    <w:tmpl w:val="979A8AB6"/>
    <w:lvl w:ilvl="0" w:tplc="19645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171EF"/>
    <w:multiLevelType w:val="hybridMultilevel"/>
    <w:tmpl w:val="BC022CCA"/>
    <w:lvl w:ilvl="0" w:tplc="BBAADAF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33F95"/>
    <w:multiLevelType w:val="multilevel"/>
    <w:tmpl w:val="D326E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13F47"/>
    <w:multiLevelType w:val="hybridMultilevel"/>
    <w:tmpl w:val="F0AC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6856"/>
    <w:multiLevelType w:val="hybridMultilevel"/>
    <w:tmpl w:val="B2D293F6"/>
    <w:lvl w:ilvl="0" w:tplc="F0848D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9562">
    <w:abstractNumId w:val="5"/>
  </w:num>
  <w:num w:numId="2" w16cid:durableId="633099811">
    <w:abstractNumId w:val="6"/>
  </w:num>
  <w:num w:numId="3" w16cid:durableId="784080978">
    <w:abstractNumId w:val="3"/>
  </w:num>
  <w:num w:numId="4" w16cid:durableId="208615025">
    <w:abstractNumId w:val="0"/>
  </w:num>
  <w:num w:numId="5" w16cid:durableId="1283078483">
    <w:abstractNumId w:val="1"/>
  </w:num>
  <w:num w:numId="6" w16cid:durableId="1465922540">
    <w:abstractNumId w:val="4"/>
  </w:num>
  <w:num w:numId="7" w16cid:durableId="168566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67"/>
    <w:rsid w:val="001A1B21"/>
    <w:rsid w:val="00221734"/>
    <w:rsid w:val="002547D7"/>
    <w:rsid w:val="002E1180"/>
    <w:rsid w:val="003D097A"/>
    <w:rsid w:val="003D42F0"/>
    <w:rsid w:val="004F336B"/>
    <w:rsid w:val="00541119"/>
    <w:rsid w:val="00583F48"/>
    <w:rsid w:val="006D6E67"/>
    <w:rsid w:val="00707975"/>
    <w:rsid w:val="00A314E8"/>
    <w:rsid w:val="00D027A0"/>
    <w:rsid w:val="00D0608F"/>
    <w:rsid w:val="00DC65AE"/>
    <w:rsid w:val="00E7630B"/>
    <w:rsid w:val="00E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6089"/>
  <w15:chartTrackingRefBased/>
  <w15:docId w15:val="{111853CF-A512-4411-8F92-3287D440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67"/>
    <w:pPr>
      <w:ind w:left="720"/>
      <w:contextualSpacing/>
    </w:pPr>
  </w:style>
  <w:style w:type="character" w:customStyle="1" w:styleId="markx3i1e9sxo">
    <w:name w:val="markx3i1e9sxo"/>
    <w:basedOn w:val="DefaultParagraphFont"/>
    <w:rsid w:val="00D027A0"/>
  </w:style>
  <w:style w:type="character" w:customStyle="1" w:styleId="markt8vw3kobv">
    <w:name w:val="markt8vw3kobv"/>
    <w:basedOn w:val="DefaultParagraphFont"/>
    <w:rsid w:val="00D027A0"/>
  </w:style>
  <w:style w:type="character" w:customStyle="1" w:styleId="markfs5dywmwv">
    <w:name w:val="markfs5dywmwv"/>
    <w:basedOn w:val="DefaultParagraphFont"/>
    <w:rsid w:val="00D027A0"/>
  </w:style>
  <w:style w:type="character" w:customStyle="1" w:styleId="xxxcontentpasted0">
    <w:name w:val="x_x_x_contentpasted0"/>
    <w:basedOn w:val="DefaultParagraphFont"/>
    <w:rsid w:val="00D027A0"/>
  </w:style>
  <w:style w:type="paragraph" w:customStyle="1" w:styleId="xxxelementtoproof">
    <w:name w:val="x_x_x_elementtoproof"/>
    <w:basedOn w:val="Normal"/>
    <w:rsid w:val="00D0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9BFC-79A4-4A1E-A25D-9840D282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Stott</dc:creator>
  <cp:keywords/>
  <dc:description/>
  <cp:lastModifiedBy>Thomas Whittle</cp:lastModifiedBy>
  <cp:revision>5</cp:revision>
  <dcterms:created xsi:type="dcterms:W3CDTF">2023-10-21T19:12:00Z</dcterms:created>
  <dcterms:modified xsi:type="dcterms:W3CDTF">2024-11-05T10:40:00Z</dcterms:modified>
</cp:coreProperties>
</file>