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text" w:horzAnchor="margin" w:tblpY="-13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648"/>
        <w:gridCol w:w="9979"/>
      </w:tblGrid>
      <w:tr w:rsidR="00EB7885" w:rsidRPr="00A832D0" w14:paraId="2CDEF618" w14:textId="77777777" w:rsidTr="00107774">
        <w:tc>
          <w:tcPr>
            <w:tcW w:w="648" w:type="dxa"/>
            <w:tcBorders>
              <w:bottom w:val="single" w:sz="4" w:space="0" w:color="auto"/>
            </w:tcBorders>
            <w:shd w:val="clear" w:color="auto" w:fill="E6E6E6"/>
            <w:tcMar>
              <w:top w:w="85" w:type="dxa"/>
              <w:bottom w:w="85" w:type="dxa"/>
            </w:tcMar>
          </w:tcPr>
          <w:p w14:paraId="70E2D4E1" w14:textId="77777777" w:rsidR="00EB7885" w:rsidRPr="00EB7885" w:rsidRDefault="00EB7885" w:rsidP="005D2F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79" w:type="dxa"/>
            <w:tcBorders>
              <w:bottom w:val="single" w:sz="4" w:space="0" w:color="auto"/>
            </w:tcBorders>
            <w:shd w:val="clear" w:color="auto" w:fill="E6E6E6"/>
            <w:tcMar>
              <w:top w:w="85" w:type="dxa"/>
              <w:bottom w:w="85" w:type="dxa"/>
            </w:tcMar>
          </w:tcPr>
          <w:p w14:paraId="490DAE27" w14:textId="4CBC7111" w:rsidR="009E3CE3" w:rsidRPr="009E3CE3" w:rsidRDefault="00EB7885" w:rsidP="00A22E1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 w:rsidRPr="005E485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ED </w:t>
            </w:r>
            <w:r w:rsidR="009D2C2B" w:rsidRPr="005E485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RECEPTION</w:t>
            </w:r>
            <w:r w:rsidR="00A22E1B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- </w:t>
            </w:r>
            <w:r w:rsidR="001D78DE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ENT</w:t>
            </w:r>
            <w:r w:rsidR="002361B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9D2C2B" w:rsidRPr="005E485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Clinic Appointments SOP</w:t>
            </w:r>
          </w:p>
        </w:tc>
      </w:tr>
      <w:tr w:rsidR="00EB7885" w:rsidRPr="00A832D0" w14:paraId="5D5D6504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CAAEA6" w14:textId="71E60E67" w:rsidR="00EB7885" w:rsidRPr="00EB7885" w:rsidRDefault="00107774" w:rsidP="005D2F49">
            <w:pPr>
              <w:rPr>
                <w:rFonts w:asciiTheme="minorHAnsi" w:hAnsiTheme="minorHAnsi" w:cstheme="minorHAnsi"/>
                <w:b/>
                <w:bCs/>
              </w:rPr>
            </w:pPr>
            <w:r w:rsidRPr="005E485C"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</w:p>
        </w:tc>
        <w:tc>
          <w:tcPr>
            <w:tcW w:w="9979" w:type="dxa"/>
            <w:shd w:val="clear" w:color="auto" w:fill="auto"/>
          </w:tcPr>
          <w:p w14:paraId="3D8C1738" w14:textId="77777777" w:rsidR="00A52776" w:rsidRPr="00A52776" w:rsidRDefault="00107774" w:rsidP="00A5277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52776">
              <w:rPr>
                <w:rFonts w:asciiTheme="minorHAnsi" w:hAnsiTheme="minorHAnsi" w:cstheme="minorHAnsi"/>
                <w:color w:val="000000"/>
              </w:rPr>
              <w:t>Open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="009D2C2B" w:rsidRPr="00A52776">
              <w:rPr>
                <w:rFonts w:asciiTheme="minorHAnsi" w:hAnsiTheme="minorHAnsi" w:cstheme="minorHAnsi"/>
                <w:b/>
                <w:bCs/>
                <w:color w:val="000000"/>
              </w:rPr>
              <w:t>Schapptbook</w:t>
            </w:r>
            <w:proofErr w:type="spellEnd"/>
            <w:r w:rsidR="006B3B39" w:rsidRPr="00A52776">
              <w:rPr>
                <w:rFonts w:asciiTheme="minorHAnsi" w:hAnsiTheme="minorHAnsi" w:cstheme="minorHAnsi"/>
                <w:color w:val="000000"/>
              </w:rPr>
              <w:t xml:space="preserve">, click on </w:t>
            </w:r>
            <w:r w:rsidR="006B3B39" w:rsidRPr="00A5277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Books, </w:t>
            </w:r>
            <w:r w:rsidR="006B3B39" w:rsidRPr="00A52776">
              <w:rPr>
                <w:rFonts w:asciiTheme="minorHAnsi" w:hAnsiTheme="minorHAnsi" w:cstheme="minorHAnsi"/>
                <w:color w:val="000000"/>
              </w:rPr>
              <w:t xml:space="preserve">double click </w:t>
            </w:r>
            <w:r w:rsidR="006B3B39" w:rsidRPr="00A5277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Bookshelf </w:t>
            </w:r>
            <w:r w:rsidR="006B3B39" w:rsidRPr="00A52776">
              <w:rPr>
                <w:rFonts w:asciiTheme="minorHAnsi" w:hAnsiTheme="minorHAnsi" w:cstheme="minorHAnsi"/>
                <w:color w:val="000000"/>
              </w:rPr>
              <w:t>and select</w:t>
            </w:r>
            <w:r w:rsidR="006B3B39" w:rsidRPr="00A5277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CHFT – </w:t>
            </w:r>
            <w:r w:rsidR="001D78DE" w:rsidRPr="00A52776">
              <w:rPr>
                <w:rFonts w:asciiTheme="minorHAnsi" w:hAnsiTheme="minorHAnsi" w:cstheme="minorHAnsi"/>
                <w:b/>
                <w:bCs/>
                <w:color w:val="000000"/>
              </w:rPr>
              <w:t>ENT</w:t>
            </w:r>
          </w:p>
          <w:p w14:paraId="2407CD02" w14:textId="50AB9390" w:rsidR="006B3B39" w:rsidRPr="00A52776" w:rsidRDefault="00A52776" w:rsidP="00A5277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A52776">
              <w:rPr>
                <w:rFonts w:asciiTheme="minorHAnsi" w:hAnsiTheme="minorHAnsi" w:cstheme="minorHAnsi"/>
                <w:color w:val="000000"/>
              </w:rPr>
              <w:t>D</w:t>
            </w:r>
            <w:r w:rsidR="00276AE7" w:rsidRPr="00A52776">
              <w:rPr>
                <w:rFonts w:asciiTheme="minorHAnsi" w:hAnsiTheme="minorHAnsi" w:cstheme="minorHAnsi"/>
                <w:color w:val="000000"/>
              </w:rPr>
              <w:t xml:space="preserve">ouble </w:t>
            </w:r>
            <w:proofErr w:type="gramStart"/>
            <w:r w:rsidR="00276AE7" w:rsidRPr="00A52776">
              <w:rPr>
                <w:rFonts w:asciiTheme="minorHAnsi" w:hAnsiTheme="minorHAnsi" w:cstheme="minorHAnsi"/>
                <w:color w:val="000000"/>
              </w:rPr>
              <w:t>click</w:t>
            </w:r>
            <w:proofErr w:type="gramEnd"/>
            <w:r w:rsidR="001D78DE" w:rsidRPr="00A5277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D78DE" w:rsidRPr="00A52776">
              <w:rPr>
                <w:rFonts w:asciiTheme="minorHAnsi" w:hAnsiTheme="minorHAnsi" w:cstheme="minorHAnsi"/>
                <w:b/>
                <w:bCs/>
                <w:color w:val="000000"/>
              </w:rPr>
              <w:t>red ENT Emergency book</w:t>
            </w:r>
          </w:p>
        </w:tc>
      </w:tr>
      <w:tr w:rsidR="00EB7885" w:rsidRPr="00A832D0" w14:paraId="42B6CB5B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9ED4E" w14:textId="66E17017" w:rsidR="00EB7885" w:rsidRPr="00E81846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2</w:t>
            </w:r>
          </w:p>
        </w:tc>
        <w:tc>
          <w:tcPr>
            <w:tcW w:w="9979" w:type="dxa"/>
            <w:shd w:val="clear" w:color="auto" w:fill="auto"/>
          </w:tcPr>
          <w:p w14:paraId="417BBA5C" w14:textId="3641A47A" w:rsidR="001D78DE" w:rsidRDefault="009F218D" w:rsidP="009A3E5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b/>
                <w:iCs/>
                <w:color w:val="000000"/>
              </w:rPr>
            </w:pPr>
            <w:r w:rsidRPr="009A3E58">
              <w:rPr>
                <w:rFonts w:asciiTheme="minorHAnsi" w:hAnsiTheme="minorHAnsi" w:cstheme="minorHAnsi"/>
                <w:bCs/>
                <w:iCs/>
                <w:color w:val="000000"/>
              </w:rPr>
              <w:t xml:space="preserve">Navigate calendar to </w:t>
            </w:r>
            <w:r w:rsidR="002361BA" w:rsidRPr="009A3E58">
              <w:rPr>
                <w:rFonts w:asciiTheme="minorHAnsi" w:hAnsiTheme="minorHAnsi" w:cstheme="minorHAnsi"/>
                <w:bCs/>
                <w:iCs/>
                <w:color w:val="000000"/>
              </w:rPr>
              <w:t xml:space="preserve">find </w:t>
            </w:r>
            <w:r w:rsidR="002361BA" w:rsidRPr="009A3E58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next available </w:t>
            </w:r>
            <w:r w:rsidR="001D78DE" w:rsidRPr="009A3E58">
              <w:rPr>
                <w:rFonts w:asciiTheme="minorHAnsi" w:hAnsiTheme="minorHAnsi" w:cstheme="minorHAnsi"/>
                <w:b/>
                <w:iCs/>
                <w:color w:val="000000"/>
              </w:rPr>
              <w:t>slot</w:t>
            </w:r>
            <w:r w:rsidR="009E3CE3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/slot within requested timescale </w:t>
            </w:r>
          </w:p>
          <w:p w14:paraId="614912DD" w14:textId="10E403FA" w:rsidR="009E3CE3" w:rsidRPr="009E3CE3" w:rsidRDefault="009E3CE3" w:rsidP="009A3E5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If no appointments within requested timescale, </w:t>
            </w:r>
            <w:r w:rsidRPr="009E3CE3">
              <w:rPr>
                <w:rFonts w:asciiTheme="minorHAnsi" w:hAnsiTheme="minorHAnsi" w:cstheme="minorHAnsi"/>
                <w:bCs/>
                <w:iCs/>
                <w:color w:val="000000"/>
              </w:rPr>
              <w:t xml:space="preserve">book the next available then email </w:t>
            </w:r>
            <w:hyperlink r:id="rId5" w:history="1">
              <w:r w:rsidRPr="009E3CE3">
                <w:rPr>
                  <w:rStyle w:val="Hyperlink"/>
                  <w:rFonts w:asciiTheme="minorHAnsi" w:hAnsiTheme="minorHAnsi" w:cstheme="minorHAnsi"/>
                  <w:bCs/>
                  <w:iCs/>
                </w:rPr>
                <w:t>ENTEmergency@cht.nhs.uk</w:t>
              </w:r>
            </w:hyperlink>
            <w:r w:rsidRPr="009E3CE3">
              <w:rPr>
                <w:rFonts w:asciiTheme="minorHAnsi" w:hAnsiTheme="minorHAnsi" w:cstheme="minorHAnsi"/>
                <w:bCs/>
                <w:iCs/>
                <w:color w:val="000000"/>
              </w:rPr>
              <w:t xml:space="preserve"> to escalate the appointment delay</w:t>
            </w:r>
          </w:p>
          <w:p w14:paraId="40A0058C" w14:textId="77777777" w:rsidR="009A3E58" w:rsidRDefault="001D78DE" w:rsidP="009A3E5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7" w:lineRule="auto"/>
              <w:rPr>
                <w:rFonts w:cstheme="minorHAnsi"/>
                <w:bCs/>
                <w:iCs/>
                <w:color w:val="000000"/>
              </w:rPr>
            </w:pPr>
            <w:r w:rsidRPr="009A3E58">
              <w:rPr>
                <w:rFonts w:asciiTheme="minorHAnsi" w:hAnsiTheme="minorHAnsi" w:cstheme="minorHAnsi"/>
                <w:bCs/>
                <w:iCs/>
                <w:color w:val="000000"/>
              </w:rPr>
              <w:t>You must only use the</w:t>
            </w:r>
            <w:r w:rsidRPr="009A3E58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 CRH Emergency New </w:t>
            </w:r>
            <w:r w:rsidRPr="009A3E58">
              <w:rPr>
                <w:rFonts w:asciiTheme="minorHAnsi" w:hAnsiTheme="minorHAnsi" w:cstheme="minorHAnsi"/>
                <w:bCs/>
                <w:iCs/>
                <w:color w:val="000000"/>
              </w:rPr>
              <w:t>or</w:t>
            </w:r>
            <w:r w:rsidRPr="009A3E58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 ACR Emergency New </w:t>
            </w:r>
            <w:r w:rsidRPr="009A3E58">
              <w:rPr>
                <w:rFonts w:asciiTheme="minorHAnsi" w:hAnsiTheme="minorHAnsi" w:cstheme="minorHAnsi"/>
                <w:bCs/>
                <w:iCs/>
                <w:color w:val="000000"/>
              </w:rPr>
              <w:t xml:space="preserve">red </w:t>
            </w:r>
            <w:r w:rsidR="002361BA" w:rsidRPr="009A3E58">
              <w:rPr>
                <w:rFonts w:asciiTheme="minorHAnsi" w:hAnsiTheme="minorHAnsi" w:cstheme="minorHAnsi"/>
                <w:bCs/>
                <w:iCs/>
                <w:color w:val="000000"/>
              </w:rPr>
              <w:t>clinic slot</w:t>
            </w:r>
            <w:r w:rsidRPr="009A3E58">
              <w:rPr>
                <w:rFonts w:asciiTheme="minorHAnsi" w:hAnsiTheme="minorHAnsi" w:cstheme="minorHAnsi"/>
                <w:bCs/>
                <w:iCs/>
                <w:color w:val="000000"/>
              </w:rPr>
              <w:t>s.</w:t>
            </w:r>
          </w:p>
          <w:p w14:paraId="3BEA20A3" w14:textId="339D9D15" w:rsidR="001D78DE" w:rsidRPr="009A3E58" w:rsidRDefault="005F3CD4" w:rsidP="009A3E5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9A3E58">
              <w:rPr>
                <w:rFonts w:asciiTheme="minorHAnsi" w:hAnsiTheme="minorHAnsi" w:cstheme="minorHAnsi"/>
                <w:bCs/>
                <w:iCs/>
                <w:color w:val="000000"/>
              </w:rPr>
              <w:t xml:space="preserve">Remember type of slot you have selected; you will need this when selecting Location. </w:t>
            </w:r>
          </w:p>
        </w:tc>
      </w:tr>
      <w:tr w:rsidR="00EB7885" w:rsidRPr="00A832D0" w14:paraId="31BB5F76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4391F" w14:textId="24AABCCD" w:rsidR="00EB7885" w:rsidRPr="00E81846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3</w:t>
            </w:r>
          </w:p>
        </w:tc>
        <w:tc>
          <w:tcPr>
            <w:tcW w:w="9979" w:type="dxa"/>
            <w:shd w:val="clear" w:color="auto" w:fill="auto"/>
          </w:tcPr>
          <w:p w14:paraId="2C305D03" w14:textId="7AC93943" w:rsidR="00EB7885" w:rsidRPr="00A52776" w:rsidRDefault="009F218D" w:rsidP="00A5277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A52776">
              <w:rPr>
                <w:rFonts w:asciiTheme="minorHAnsi" w:hAnsiTheme="minorHAnsi" w:cstheme="minorHAnsi"/>
                <w:color w:val="000000"/>
              </w:rPr>
              <w:t xml:space="preserve">Right click on </w:t>
            </w:r>
            <w:r w:rsidR="00240C3A" w:rsidRPr="00A52776">
              <w:rPr>
                <w:rFonts w:asciiTheme="minorHAnsi" w:hAnsiTheme="minorHAnsi" w:cstheme="minorHAnsi"/>
                <w:color w:val="000000"/>
              </w:rPr>
              <w:t>desired</w:t>
            </w:r>
            <w:r w:rsidRPr="00A52776">
              <w:rPr>
                <w:rFonts w:asciiTheme="minorHAnsi" w:hAnsiTheme="minorHAnsi" w:cstheme="minorHAnsi"/>
                <w:color w:val="000000"/>
              </w:rPr>
              <w:t xml:space="preserve"> clinic appointment slot, select 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>Add New Appointment</w:t>
            </w:r>
          </w:p>
        </w:tc>
      </w:tr>
      <w:tr w:rsidR="00EB7885" w:rsidRPr="00A832D0" w14:paraId="482C5348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3E7C4D" w14:textId="07E928FC" w:rsidR="00EB7885" w:rsidRPr="00E81846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4</w:t>
            </w:r>
          </w:p>
        </w:tc>
        <w:tc>
          <w:tcPr>
            <w:tcW w:w="9979" w:type="dxa"/>
            <w:shd w:val="clear" w:color="auto" w:fill="auto"/>
          </w:tcPr>
          <w:p w14:paraId="275C4DC3" w14:textId="166BDF3D" w:rsidR="009F218D" w:rsidRPr="00A52776" w:rsidRDefault="00240C3A" w:rsidP="00A5277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A52776">
              <w:rPr>
                <w:rFonts w:asciiTheme="minorHAnsi" w:hAnsiTheme="minorHAnsi" w:cstheme="minorHAnsi"/>
                <w:color w:val="000000"/>
              </w:rPr>
              <w:t xml:space="preserve">Click blue square next to 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>Appointment Type</w:t>
            </w:r>
            <w:r w:rsidRPr="00A52776">
              <w:rPr>
                <w:rFonts w:asciiTheme="minorHAnsi" w:hAnsiTheme="minorHAnsi" w:cstheme="minorHAnsi"/>
                <w:color w:val="000000"/>
              </w:rPr>
              <w:t xml:space="preserve"> and s</w:t>
            </w:r>
            <w:r w:rsidR="009F218D" w:rsidRPr="00A52776">
              <w:rPr>
                <w:rFonts w:asciiTheme="minorHAnsi" w:hAnsiTheme="minorHAnsi" w:cstheme="minorHAnsi"/>
                <w:color w:val="000000"/>
              </w:rPr>
              <w:t xml:space="preserve">elect </w:t>
            </w:r>
            <w:r w:rsidR="00173618" w:rsidRPr="00A52776">
              <w:rPr>
                <w:rFonts w:asciiTheme="minorHAnsi" w:hAnsiTheme="minorHAnsi" w:cstheme="minorHAnsi"/>
                <w:b/>
                <w:bCs/>
                <w:color w:val="000000"/>
              </w:rPr>
              <w:t>ENT New</w:t>
            </w:r>
            <w:r w:rsidR="003E065F" w:rsidRPr="00A52776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104F42" w:rsidRPr="00A832D0" w14:paraId="45E2D935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41D2C8" w14:textId="6C4E625B" w:rsidR="00104F42" w:rsidRDefault="00104F42" w:rsidP="005D2F49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5</w:t>
            </w:r>
          </w:p>
        </w:tc>
        <w:tc>
          <w:tcPr>
            <w:tcW w:w="9979" w:type="dxa"/>
            <w:shd w:val="clear" w:color="auto" w:fill="auto"/>
          </w:tcPr>
          <w:p w14:paraId="580E8218" w14:textId="77777777" w:rsidR="009A3E58" w:rsidRPr="009A3E58" w:rsidRDefault="005F3CD4" w:rsidP="00276AE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7" w:lineRule="auto"/>
              <w:rPr>
                <w:rFonts w:cstheme="minorHAnsi"/>
                <w:color w:val="000000"/>
              </w:rPr>
            </w:pPr>
            <w:r w:rsidRPr="009A3E58">
              <w:rPr>
                <w:rFonts w:asciiTheme="minorHAnsi" w:hAnsiTheme="minorHAnsi" w:cstheme="minorHAnsi"/>
                <w:color w:val="000000"/>
              </w:rPr>
              <w:t xml:space="preserve">Click blue square next to </w:t>
            </w:r>
            <w:r w:rsidRPr="009A3E58">
              <w:rPr>
                <w:rFonts w:asciiTheme="minorHAnsi" w:hAnsiTheme="minorHAnsi" w:cstheme="minorHAnsi"/>
                <w:b/>
                <w:bCs/>
                <w:color w:val="000000"/>
              </w:rPr>
              <w:t>Location</w:t>
            </w:r>
            <w:r w:rsidRPr="009A3E58">
              <w:rPr>
                <w:rFonts w:asciiTheme="minorHAnsi" w:hAnsiTheme="minorHAnsi" w:cstheme="minorHAnsi"/>
                <w:color w:val="000000"/>
              </w:rPr>
              <w:t xml:space="preserve"> and select either </w:t>
            </w:r>
            <w:r w:rsidRPr="009A3E58">
              <w:rPr>
                <w:rFonts w:asciiTheme="minorHAnsi" w:hAnsiTheme="minorHAnsi" w:cstheme="minorHAnsi"/>
                <w:b/>
                <w:bCs/>
                <w:color w:val="000000"/>
              </w:rPr>
              <w:t>ENT CRH</w:t>
            </w:r>
            <w:r w:rsidRPr="009A3E58">
              <w:rPr>
                <w:rFonts w:asciiTheme="minorHAnsi" w:hAnsiTheme="minorHAnsi" w:cstheme="minorHAnsi"/>
                <w:color w:val="000000"/>
              </w:rPr>
              <w:t xml:space="preserve"> or </w:t>
            </w:r>
            <w:r w:rsidRPr="009A3E58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Acre Mills. </w:t>
            </w:r>
          </w:p>
          <w:p w14:paraId="218C45C1" w14:textId="77777777" w:rsidR="00DA4865" w:rsidRPr="00DA4865" w:rsidRDefault="005F3CD4" w:rsidP="00DA486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7" w:lineRule="auto"/>
              <w:rPr>
                <w:rFonts w:cstheme="minorHAnsi"/>
                <w:color w:val="000000"/>
              </w:rPr>
            </w:pPr>
            <w:r w:rsidRPr="009A3E58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CRH </w:t>
            </w:r>
            <w:r w:rsidR="00DA486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clinic </w:t>
            </w:r>
            <w:r w:rsidRPr="009A3E58">
              <w:rPr>
                <w:rFonts w:asciiTheme="minorHAnsi" w:hAnsiTheme="minorHAnsi" w:cstheme="minorHAnsi"/>
                <w:b/>
                <w:bCs/>
                <w:color w:val="000000"/>
              </w:rPr>
              <w:t>slot = ENT CRH Location</w:t>
            </w:r>
          </w:p>
          <w:p w14:paraId="7AB928B8" w14:textId="7037A39A" w:rsidR="005F3CD4" w:rsidRPr="00DA4865" w:rsidRDefault="00DA4865" w:rsidP="00DA486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7" w:lineRule="auto"/>
              <w:rPr>
                <w:rFonts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ACR clinic slot = Acre Mills Location</w:t>
            </w:r>
          </w:p>
          <w:p w14:paraId="45401142" w14:textId="10436DDF" w:rsidR="005F3CD4" w:rsidRPr="009A3E58" w:rsidRDefault="009A3E58" w:rsidP="009A3E5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DA4865">
              <w:rPr>
                <w:rFonts w:asciiTheme="minorHAnsi" w:hAnsiTheme="minorHAnsi" w:cstheme="minorHAnsi"/>
                <w:color w:val="000000"/>
              </w:rPr>
              <w:t>E</w:t>
            </w:r>
            <w:r w:rsidR="005F3CD4" w:rsidRPr="009A3E58">
              <w:rPr>
                <w:rFonts w:asciiTheme="minorHAnsi" w:hAnsiTheme="minorHAnsi" w:cstheme="minorHAnsi"/>
                <w:color w:val="000000"/>
              </w:rPr>
              <w:t xml:space="preserve">nsure you select the correct location for the type of clinic slot you have chosen. </w:t>
            </w:r>
          </w:p>
        </w:tc>
      </w:tr>
      <w:tr w:rsidR="00240C3A" w:rsidRPr="00A832D0" w14:paraId="59DC2BBE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FCB1CC" w14:textId="1A3C62C9" w:rsidR="00240C3A" w:rsidRPr="00E81846" w:rsidRDefault="009E3CE3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6</w:t>
            </w:r>
          </w:p>
        </w:tc>
        <w:tc>
          <w:tcPr>
            <w:tcW w:w="9979" w:type="dxa"/>
            <w:shd w:val="clear" w:color="auto" w:fill="auto"/>
          </w:tcPr>
          <w:p w14:paraId="1F4683A7" w14:textId="77777777" w:rsidR="00240C3A" w:rsidRPr="00A52776" w:rsidRDefault="00420CB4" w:rsidP="00A5277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52776">
              <w:rPr>
                <w:rFonts w:asciiTheme="minorHAnsi" w:hAnsiTheme="minorHAnsi" w:cstheme="minorHAnsi"/>
                <w:color w:val="000000"/>
              </w:rPr>
              <w:t xml:space="preserve">Click blue square next to 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Patient Name </w:t>
            </w:r>
            <w:r w:rsidRPr="00A52776">
              <w:rPr>
                <w:rFonts w:asciiTheme="minorHAnsi" w:hAnsiTheme="minorHAnsi" w:cstheme="minorHAnsi"/>
                <w:color w:val="000000"/>
              </w:rPr>
              <w:t>to open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Patient Search window. </w:t>
            </w:r>
          </w:p>
          <w:p w14:paraId="753DAB29" w14:textId="6F356FAD" w:rsidR="00A52776" w:rsidRPr="00A52776" w:rsidRDefault="00A52776" w:rsidP="00A5277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A52776">
              <w:rPr>
                <w:rFonts w:asciiTheme="minorHAnsi" w:hAnsiTheme="minorHAnsi" w:cstheme="minorHAnsi"/>
                <w:color w:val="000000"/>
              </w:rPr>
              <w:t xml:space="preserve">Click 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Reset </w:t>
            </w:r>
            <w:r w:rsidRPr="00A52776">
              <w:rPr>
                <w:rFonts w:asciiTheme="minorHAnsi" w:hAnsiTheme="minorHAnsi" w:cstheme="minorHAnsi"/>
                <w:color w:val="000000"/>
              </w:rPr>
              <w:t xml:space="preserve">and enter the 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MRN </w:t>
            </w:r>
            <w:r w:rsidRPr="00A52776">
              <w:rPr>
                <w:rFonts w:asciiTheme="minorHAnsi" w:hAnsiTheme="minorHAnsi" w:cstheme="minorHAnsi"/>
                <w:color w:val="000000"/>
              </w:rPr>
              <w:t>to search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for the patient</w:t>
            </w:r>
          </w:p>
        </w:tc>
      </w:tr>
      <w:tr w:rsidR="00A55B44" w:rsidRPr="00A832D0" w14:paraId="12B3739B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62DE88" w14:textId="03F2F4DB" w:rsidR="00A55B44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7</w:t>
            </w:r>
          </w:p>
        </w:tc>
        <w:tc>
          <w:tcPr>
            <w:tcW w:w="9979" w:type="dxa"/>
            <w:shd w:val="clear" w:color="auto" w:fill="auto"/>
          </w:tcPr>
          <w:p w14:paraId="5A9F078E" w14:textId="77777777" w:rsidR="009E6FBA" w:rsidRPr="009E6FBA" w:rsidRDefault="00A55B44" w:rsidP="009E6FB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9E6FBA">
              <w:rPr>
                <w:rFonts w:asciiTheme="minorHAnsi" w:hAnsiTheme="minorHAnsi" w:cstheme="minorHAnsi"/>
                <w:b/>
                <w:bCs/>
                <w:color w:val="000000"/>
              </w:rPr>
              <w:t>Click patient name</w:t>
            </w:r>
            <w:r w:rsidRPr="009E6FBA">
              <w:rPr>
                <w:rFonts w:asciiTheme="minorHAnsi" w:hAnsiTheme="minorHAnsi" w:cstheme="minorHAnsi"/>
                <w:color w:val="000000"/>
              </w:rPr>
              <w:t xml:space="preserve"> to highlight it, click </w:t>
            </w:r>
            <w:r w:rsidRPr="009E6FBA">
              <w:rPr>
                <w:rFonts w:asciiTheme="minorHAnsi" w:hAnsiTheme="minorHAnsi" w:cstheme="minorHAnsi"/>
                <w:b/>
                <w:bCs/>
                <w:color w:val="000000"/>
              </w:rPr>
              <w:t>Add Encounter</w:t>
            </w:r>
          </w:p>
          <w:p w14:paraId="1B646A3A" w14:textId="77777777" w:rsidR="00A55B44" w:rsidRDefault="009E6FBA" w:rsidP="009E6FB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7" w:lineRule="auto"/>
              <w:rPr>
                <w:rFonts w:cstheme="minorHAnsi"/>
                <w:color w:val="000000"/>
              </w:rPr>
            </w:pPr>
            <w:r w:rsidRPr="009E6FBA">
              <w:rPr>
                <w:rFonts w:asciiTheme="minorHAnsi" w:hAnsiTheme="minorHAnsi" w:cstheme="minorHAnsi"/>
                <w:color w:val="000000"/>
              </w:rPr>
              <w:t>S</w:t>
            </w:r>
            <w:r w:rsidR="00A55B44" w:rsidRPr="009E6FBA">
              <w:rPr>
                <w:rFonts w:asciiTheme="minorHAnsi" w:hAnsiTheme="minorHAnsi" w:cstheme="minorHAnsi"/>
                <w:color w:val="000000"/>
              </w:rPr>
              <w:t xml:space="preserve">elect </w:t>
            </w:r>
            <w:r w:rsidR="00A55B44" w:rsidRPr="009E6FBA">
              <w:rPr>
                <w:rFonts w:asciiTheme="minorHAnsi" w:hAnsiTheme="minorHAnsi" w:cstheme="minorHAnsi"/>
                <w:b/>
                <w:bCs/>
                <w:color w:val="000000"/>
              </w:rPr>
              <w:t>Yes</w:t>
            </w:r>
            <w:r w:rsidR="00A55B44" w:rsidRPr="009E6FBA">
              <w:rPr>
                <w:rFonts w:asciiTheme="minorHAnsi" w:hAnsiTheme="minorHAnsi" w:cstheme="minorHAnsi"/>
                <w:color w:val="000000"/>
              </w:rPr>
              <w:t xml:space="preserve"> when asked if it is a </w:t>
            </w:r>
            <w:r w:rsidR="00A55B44" w:rsidRPr="009E6FBA">
              <w:rPr>
                <w:rFonts w:asciiTheme="minorHAnsi" w:hAnsiTheme="minorHAnsi" w:cstheme="minorHAnsi"/>
                <w:b/>
                <w:bCs/>
                <w:color w:val="000000"/>
              </w:rPr>
              <w:t>Waiting List Encounter</w:t>
            </w:r>
            <w:r w:rsidR="00A55B44" w:rsidRPr="009E6FBA"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  <w:p w14:paraId="15FFD5A2" w14:textId="764BE93E" w:rsidR="00A52776" w:rsidRPr="009E6FBA" w:rsidRDefault="00A52776" w:rsidP="009E6FB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A52776">
              <w:rPr>
                <w:rFonts w:asciiTheme="minorHAnsi" w:hAnsiTheme="minorHAnsi" w:cstheme="minorHAnsi"/>
                <w:color w:val="000000"/>
              </w:rPr>
              <w:t>Select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Outpatient Referral List </w:t>
            </w:r>
            <w:r w:rsidRPr="00A52776">
              <w:rPr>
                <w:rFonts w:asciiTheme="minorHAnsi" w:hAnsiTheme="minorHAnsi" w:cstheme="minorHAnsi"/>
                <w:color w:val="000000"/>
              </w:rPr>
              <w:t xml:space="preserve">from 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>Conversation</w:t>
            </w:r>
            <w:r w:rsidRPr="00A52776">
              <w:rPr>
                <w:rFonts w:asciiTheme="minorHAnsi" w:hAnsiTheme="minorHAnsi" w:cstheme="minorHAnsi"/>
                <w:color w:val="000000"/>
              </w:rPr>
              <w:t xml:space="preserve"> drop down menu</w:t>
            </w:r>
          </w:p>
        </w:tc>
      </w:tr>
      <w:tr w:rsidR="003A492B" w:rsidRPr="00A832D0" w14:paraId="7CBCE26B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0A995" w14:textId="21A2AA0B" w:rsidR="003A492B" w:rsidRDefault="009E3CE3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8</w:t>
            </w:r>
          </w:p>
        </w:tc>
        <w:tc>
          <w:tcPr>
            <w:tcW w:w="9979" w:type="dxa"/>
            <w:shd w:val="clear" w:color="auto" w:fill="auto"/>
          </w:tcPr>
          <w:p w14:paraId="3B5B4DA5" w14:textId="77777777" w:rsidR="009E6FBA" w:rsidRPr="009E6FBA" w:rsidRDefault="003A492B" w:rsidP="009E6FB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E6FBA">
              <w:rPr>
                <w:rFonts w:asciiTheme="minorHAnsi" w:hAnsiTheme="minorHAnsi" w:cstheme="minorHAnsi"/>
                <w:color w:val="000000"/>
              </w:rPr>
              <w:t>Right click anywhere on the list of episodes that appear</w:t>
            </w:r>
            <w:r w:rsidR="009E6FBA" w:rsidRPr="009E6FBA">
              <w:rPr>
                <w:rFonts w:asciiTheme="minorHAnsi" w:hAnsiTheme="minorHAnsi" w:cstheme="minorHAnsi"/>
                <w:color w:val="000000"/>
              </w:rPr>
              <w:t xml:space="preserve"> and </w:t>
            </w:r>
            <w:r w:rsidRPr="009E6FBA">
              <w:rPr>
                <w:rFonts w:asciiTheme="minorHAnsi" w:hAnsiTheme="minorHAnsi" w:cstheme="minorHAnsi"/>
                <w:color w:val="000000"/>
              </w:rPr>
              <w:t xml:space="preserve">select </w:t>
            </w:r>
            <w:r w:rsidRPr="009E6FBA">
              <w:rPr>
                <w:rFonts w:asciiTheme="minorHAnsi" w:hAnsiTheme="minorHAnsi" w:cstheme="minorHAnsi"/>
                <w:b/>
                <w:bCs/>
                <w:color w:val="000000"/>
              </w:rPr>
              <w:t>Add Episode</w:t>
            </w:r>
          </w:p>
          <w:p w14:paraId="69C66FD3" w14:textId="7DB08E6A" w:rsidR="003A492B" w:rsidRPr="009E6FBA" w:rsidRDefault="009E6FBA" w:rsidP="009E6FB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9E6FBA">
              <w:rPr>
                <w:rFonts w:asciiTheme="minorHAnsi" w:hAnsiTheme="minorHAnsi" w:cstheme="minorHAnsi"/>
                <w:color w:val="000000"/>
              </w:rPr>
              <w:t>C</w:t>
            </w:r>
            <w:r w:rsidR="003A492B" w:rsidRPr="009E6FBA">
              <w:rPr>
                <w:rFonts w:asciiTheme="minorHAnsi" w:hAnsiTheme="minorHAnsi" w:cstheme="minorHAnsi"/>
                <w:color w:val="000000"/>
              </w:rPr>
              <w:t>lick</w:t>
            </w:r>
            <w:r w:rsidR="003A492B" w:rsidRPr="009E6FB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OK </w:t>
            </w:r>
            <w:r w:rsidR="003A492B" w:rsidRPr="009E6FBA">
              <w:rPr>
                <w:rFonts w:asciiTheme="minorHAnsi" w:hAnsiTheme="minorHAnsi" w:cstheme="minorHAnsi"/>
                <w:color w:val="000000"/>
              </w:rPr>
              <w:t>to</w:t>
            </w:r>
            <w:r w:rsidR="003A492B" w:rsidRPr="009E6FB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18 Week Wait Pathway </w:t>
            </w:r>
            <w:r w:rsidR="003A492B" w:rsidRPr="009E6FBA">
              <w:rPr>
                <w:rFonts w:asciiTheme="minorHAnsi" w:hAnsiTheme="minorHAnsi" w:cstheme="minorHAnsi"/>
                <w:color w:val="000000"/>
              </w:rPr>
              <w:t>when prompted.</w:t>
            </w:r>
            <w:r w:rsidR="003A492B" w:rsidRPr="009E6FB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</w:tr>
      <w:tr w:rsidR="00170B18" w:rsidRPr="00A832D0" w14:paraId="647FC647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8BA07" w14:textId="19668A0A" w:rsidR="00170B18" w:rsidRDefault="00A52776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DF9003" wp14:editId="148C57AB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2688590</wp:posOffset>
                      </wp:positionV>
                      <wp:extent cx="942975" cy="485775"/>
                      <wp:effectExtent l="19050" t="19050" r="28575" b="28575"/>
                      <wp:wrapNone/>
                      <wp:docPr id="265618373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4857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513FD2" id="Oval 2" o:spid="_x0000_s1026" style="position:absolute;margin-left:29.05pt;margin-top:211.7pt;width:74.25pt;height:38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9E3CE3">
              <w:rPr>
                <w:rFonts w:asciiTheme="minorHAnsi" w:hAnsiTheme="minorHAnsi" w:cstheme="minorHAnsi"/>
                <w:b/>
                <w:bCs/>
                <w:color w:val="FF0000"/>
              </w:rPr>
              <w:t>9</w:t>
            </w:r>
          </w:p>
        </w:tc>
        <w:tc>
          <w:tcPr>
            <w:tcW w:w="9979" w:type="dxa"/>
            <w:shd w:val="clear" w:color="auto" w:fill="auto"/>
          </w:tcPr>
          <w:p w14:paraId="31855E4F" w14:textId="34454847" w:rsidR="005E485C" w:rsidRPr="00B11F54" w:rsidRDefault="002422E2" w:rsidP="000F118E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1F5BC3" wp14:editId="17C706F8">
                      <wp:simplePos x="0" y="0"/>
                      <wp:positionH relativeFrom="column">
                        <wp:posOffset>4574540</wp:posOffset>
                      </wp:positionH>
                      <wp:positionV relativeFrom="paragraph">
                        <wp:posOffset>1516380</wp:posOffset>
                      </wp:positionV>
                      <wp:extent cx="1304925" cy="485775"/>
                      <wp:effectExtent l="19050" t="19050" r="28575" b="28575"/>
                      <wp:wrapNone/>
                      <wp:docPr id="1985728187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4857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2107BE" id="Oval 2" o:spid="_x0000_s1026" style="position:absolute;margin-left:360.2pt;margin-top:119.4pt;width:102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FC24FF" wp14:editId="42191855">
                      <wp:simplePos x="0" y="0"/>
                      <wp:positionH relativeFrom="column">
                        <wp:posOffset>4574540</wp:posOffset>
                      </wp:positionH>
                      <wp:positionV relativeFrom="paragraph">
                        <wp:posOffset>2096770</wp:posOffset>
                      </wp:positionV>
                      <wp:extent cx="1371600" cy="485775"/>
                      <wp:effectExtent l="19050" t="19050" r="19050" b="28575"/>
                      <wp:wrapNone/>
                      <wp:docPr id="890894588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4857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34EC8F" id="Oval 2" o:spid="_x0000_s1026" style="position:absolute;margin-left:360.2pt;margin-top:165.1pt;width:108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143C4D" wp14:editId="7A8DA2F2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1541780</wp:posOffset>
                      </wp:positionV>
                      <wp:extent cx="1228725" cy="428625"/>
                      <wp:effectExtent l="19050" t="19050" r="28575" b="28575"/>
                      <wp:wrapNone/>
                      <wp:docPr id="487553555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4286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9DF7A9" id="Oval 2" o:spid="_x0000_s1026" style="position:absolute;margin-left:-5.05pt;margin-top:121.4pt;width:96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257E52" wp14:editId="60F2AA80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436880</wp:posOffset>
                      </wp:positionV>
                      <wp:extent cx="942975" cy="352425"/>
                      <wp:effectExtent l="19050" t="19050" r="28575" b="28575"/>
                      <wp:wrapNone/>
                      <wp:docPr id="445719147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0780EE" id="Oval 2" o:spid="_x0000_s1026" style="position:absolute;margin-left:-2.8pt;margin-top:34.4pt;width:74.25pt;height:2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170B18" w:rsidRPr="003E065F">
              <w:rPr>
                <w:rFonts w:asciiTheme="minorHAnsi" w:hAnsiTheme="minorHAnsi" w:cstheme="minorHAnsi"/>
                <w:b/>
                <w:bCs/>
                <w:color w:val="000000"/>
              </w:rPr>
              <w:t>Double click on the episode you created</w:t>
            </w:r>
            <w:r w:rsidR="00170B18">
              <w:rPr>
                <w:rFonts w:asciiTheme="minorHAnsi" w:hAnsiTheme="minorHAnsi" w:cstheme="minorHAnsi"/>
                <w:color w:val="000000"/>
              </w:rPr>
              <w:t xml:space="preserve"> (top of list with today’s date on), complete missing fields in the Referral window</w:t>
            </w:r>
            <w:r w:rsidR="005E485C">
              <w:rPr>
                <w:rFonts w:asciiTheme="minorHAnsi" w:hAnsiTheme="minorHAnsi" w:cstheme="minorHAnsi"/>
                <w:color w:val="000000"/>
              </w:rPr>
              <w:t xml:space="preserve"> as below</w:t>
            </w:r>
            <w:r w:rsidR="00B11F54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="00B11F54" w:rsidRPr="00D77D08">
              <w:rPr>
                <w:rFonts w:asciiTheme="minorHAnsi" w:hAnsiTheme="minorHAnsi" w:cstheme="minorHAnsi"/>
                <w:b/>
                <w:bCs/>
                <w:color w:val="000000"/>
              </w:rPr>
              <w:t>Referral received date needs to be today’s date</w:t>
            </w:r>
            <w:r w:rsidR="00897423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="000F118E" w:rsidRPr="000F118E">
              <w:rPr>
                <w:noProof/>
                <w14:ligatures w14:val="standardContextual"/>
              </w:rPr>
              <w:drawing>
                <wp:inline distT="0" distB="0" distL="0" distR="0" wp14:anchorId="2B4EC542" wp14:editId="6E7B0687">
                  <wp:extent cx="6180306" cy="2657475"/>
                  <wp:effectExtent l="0" t="0" r="0" b="0"/>
                  <wp:docPr id="1782959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9592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0335" cy="2704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F118E" w:rsidRPr="000F118E">
              <w:rPr>
                <w:noProof/>
                <w14:ligatures w14:val="standardContextual"/>
              </w:rPr>
              <w:t xml:space="preserve"> </w:t>
            </w:r>
            <w:r w:rsidR="004371F7">
              <w:rPr>
                <w:noProof/>
                <w14:ligatures w14:val="standardContextual"/>
              </w:rPr>
              <w:t xml:space="preserve"> </w:t>
            </w:r>
          </w:p>
        </w:tc>
      </w:tr>
      <w:tr w:rsidR="00B11F54" w:rsidRPr="00A832D0" w14:paraId="414FF10F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76B94" w14:textId="25DC8899" w:rsidR="00B11F54" w:rsidRPr="005E485C" w:rsidRDefault="00B11F54" w:rsidP="005D2F49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  <w:r w:rsidR="009E3CE3">
              <w:rPr>
                <w:rFonts w:asciiTheme="minorHAnsi" w:hAnsiTheme="minorHAnsi" w:cstheme="minorHAnsi"/>
                <w:b/>
                <w:bCs/>
                <w:color w:val="FF0000"/>
              </w:rPr>
              <w:t>0</w:t>
            </w:r>
          </w:p>
        </w:tc>
        <w:tc>
          <w:tcPr>
            <w:tcW w:w="9979" w:type="dxa"/>
            <w:shd w:val="clear" w:color="auto" w:fill="auto"/>
          </w:tcPr>
          <w:p w14:paraId="43C6EBC6" w14:textId="5C8FA2E9" w:rsidR="00B11F54" w:rsidRPr="00A22E1B" w:rsidRDefault="00B11F54" w:rsidP="00A22E1B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A52776">
              <w:rPr>
                <w:rFonts w:asciiTheme="minorHAnsi" w:hAnsiTheme="minorHAnsi" w:cstheme="minorHAnsi"/>
                <w:color w:val="000000"/>
              </w:rPr>
              <w:t xml:space="preserve">Click 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>O</w:t>
            </w:r>
            <w:r w:rsidR="00A22E1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K, 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>OK</w:t>
            </w:r>
            <w:r w:rsidR="00A22E1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, </w:t>
            </w:r>
            <w:r w:rsidRPr="00A22E1B">
              <w:rPr>
                <w:rFonts w:asciiTheme="minorHAnsi" w:hAnsiTheme="minorHAnsi" w:cstheme="minorHAnsi"/>
                <w:b/>
                <w:bCs/>
                <w:color w:val="000000"/>
              </w:rPr>
              <w:t>Move</w:t>
            </w:r>
            <w:r w:rsidRPr="00A22E1B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A22E1B">
              <w:rPr>
                <w:rFonts w:asciiTheme="minorHAnsi" w:hAnsiTheme="minorHAnsi" w:cstheme="minorHAnsi"/>
                <w:b/>
                <w:bCs/>
                <w:color w:val="000000"/>
              </w:rPr>
              <w:t>Confirm</w:t>
            </w:r>
            <w:r w:rsidRPr="00A22E1B">
              <w:rPr>
                <w:rFonts w:asciiTheme="minorHAnsi" w:hAnsiTheme="minorHAnsi" w:cstheme="minorHAnsi"/>
                <w:color w:val="000000"/>
              </w:rPr>
              <w:t xml:space="preserve">. Select </w:t>
            </w:r>
            <w:r w:rsidRPr="00A22E1B">
              <w:rPr>
                <w:rFonts w:asciiTheme="minorHAnsi" w:hAnsiTheme="minorHAnsi" w:cstheme="minorHAnsi"/>
                <w:b/>
                <w:bCs/>
                <w:color w:val="000000"/>
              </w:rPr>
              <w:t>No for Send Letter to Print Services</w:t>
            </w:r>
            <w:r w:rsidRPr="00A22E1B">
              <w:rPr>
                <w:rFonts w:asciiTheme="minorHAnsi" w:hAnsiTheme="minorHAnsi" w:cstheme="minorHAnsi"/>
                <w:color w:val="000000"/>
              </w:rPr>
              <w:t xml:space="preserve">, click </w:t>
            </w:r>
            <w:r w:rsidRPr="00A22E1B">
              <w:rPr>
                <w:rFonts w:asciiTheme="minorHAnsi" w:hAnsiTheme="minorHAnsi" w:cstheme="minorHAnsi"/>
                <w:b/>
                <w:bCs/>
                <w:color w:val="000000"/>
              </w:rPr>
              <w:t>OK</w:t>
            </w:r>
            <w:r w:rsidRPr="00A22E1B"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</w:tc>
      </w:tr>
      <w:tr w:rsidR="009A3E58" w:rsidRPr="00A832D0" w14:paraId="5E49BC6A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AC3350" w14:textId="440DAF44" w:rsidR="009A3E58" w:rsidRDefault="009A3E58" w:rsidP="005D2F49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  <w:r w:rsidR="009E3CE3"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</w:p>
        </w:tc>
        <w:tc>
          <w:tcPr>
            <w:tcW w:w="9979" w:type="dxa"/>
            <w:shd w:val="clear" w:color="auto" w:fill="auto"/>
          </w:tcPr>
          <w:p w14:paraId="48396E50" w14:textId="04E1429E" w:rsidR="009A3E58" w:rsidRPr="002422E2" w:rsidRDefault="009A3E58" w:rsidP="005E485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87" w:lineRule="auto"/>
              <w:rPr>
                <w:rFonts w:ascii="Aptos" w:hAnsi="Aptos" w:cstheme="minorHAnsi"/>
                <w:color w:val="000000"/>
              </w:rPr>
            </w:pPr>
            <w:r w:rsidRPr="00D77D08">
              <w:rPr>
                <w:rFonts w:ascii="Aptos" w:hAnsi="Aptos" w:cstheme="minorHAnsi"/>
                <w:b/>
                <w:bCs/>
                <w:color w:val="000000"/>
              </w:rPr>
              <w:t>Print an appointment letter</w:t>
            </w:r>
            <w:r w:rsidRPr="002422E2">
              <w:rPr>
                <w:rFonts w:ascii="Aptos" w:hAnsi="Aptos" w:cstheme="minorHAnsi"/>
                <w:color w:val="000000"/>
              </w:rPr>
              <w:t xml:space="preserve"> </w:t>
            </w:r>
            <w:r w:rsidR="00A52776" w:rsidRPr="002422E2">
              <w:rPr>
                <w:rFonts w:ascii="Aptos" w:hAnsi="Aptos" w:cstheme="minorHAnsi"/>
                <w:color w:val="000000"/>
              </w:rPr>
              <w:t xml:space="preserve">for patient. </w:t>
            </w:r>
            <w:r w:rsidR="00D77D08">
              <w:rPr>
                <w:rFonts w:ascii="Aptos" w:hAnsi="Aptos" w:cstheme="minorHAnsi"/>
                <w:color w:val="000000"/>
              </w:rPr>
              <w:t>If patient is not present in department, p</w:t>
            </w:r>
            <w:r w:rsidR="00A52776" w:rsidRPr="002422E2">
              <w:rPr>
                <w:rFonts w:ascii="Aptos" w:hAnsi="Aptos" w:cstheme="minorHAnsi"/>
                <w:color w:val="000000"/>
              </w:rPr>
              <w:t xml:space="preserve">ost </w:t>
            </w:r>
            <w:r w:rsidR="00D77D08">
              <w:rPr>
                <w:rFonts w:ascii="Aptos" w:hAnsi="Aptos" w:cstheme="minorHAnsi"/>
                <w:color w:val="000000"/>
              </w:rPr>
              <w:t xml:space="preserve">the letter or telephone patient to confirm appointment details. </w:t>
            </w:r>
          </w:p>
        </w:tc>
      </w:tr>
    </w:tbl>
    <w:p w14:paraId="7E5B90C7" w14:textId="0DEFE1CE" w:rsidR="004371F7" w:rsidRDefault="004371F7" w:rsidP="00F7308D"/>
    <w:sectPr w:rsidR="004371F7" w:rsidSect="001077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49C2"/>
    <w:multiLevelType w:val="hybridMultilevel"/>
    <w:tmpl w:val="D67E5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F74FC"/>
    <w:multiLevelType w:val="hybridMultilevel"/>
    <w:tmpl w:val="69CC5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6D62"/>
    <w:multiLevelType w:val="hybridMultilevel"/>
    <w:tmpl w:val="2DE65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85238"/>
    <w:multiLevelType w:val="hybridMultilevel"/>
    <w:tmpl w:val="EA64C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378B"/>
    <w:multiLevelType w:val="hybridMultilevel"/>
    <w:tmpl w:val="0B647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362D9"/>
    <w:multiLevelType w:val="hybridMultilevel"/>
    <w:tmpl w:val="9ABEF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13A11"/>
    <w:multiLevelType w:val="hybridMultilevel"/>
    <w:tmpl w:val="B88E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C6A42"/>
    <w:multiLevelType w:val="hybridMultilevel"/>
    <w:tmpl w:val="BA5E2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3410D"/>
    <w:multiLevelType w:val="hybridMultilevel"/>
    <w:tmpl w:val="A8E0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B65E4"/>
    <w:multiLevelType w:val="hybridMultilevel"/>
    <w:tmpl w:val="1B26F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13D85"/>
    <w:multiLevelType w:val="hybridMultilevel"/>
    <w:tmpl w:val="96641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203DD"/>
    <w:multiLevelType w:val="hybridMultilevel"/>
    <w:tmpl w:val="CDC0F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451385">
    <w:abstractNumId w:val="9"/>
  </w:num>
  <w:num w:numId="2" w16cid:durableId="405693471">
    <w:abstractNumId w:val="4"/>
  </w:num>
  <w:num w:numId="3" w16cid:durableId="1642806552">
    <w:abstractNumId w:val="10"/>
  </w:num>
  <w:num w:numId="4" w16cid:durableId="1443264401">
    <w:abstractNumId w:val="7"/>
  </w:num>
  <w:num w:numId="5" w16cid:durableId="1811285011">
    <w:abstractNumId w:val="11"/>
  </w:num>
  <w:num w:numId="6" w16cid:durableId="2060743628">
    <w:abstractNumId w:val="2"/>
  </w:num>
  <w:num w:numId="7" w16cid:durableId="1256548006">
    <w:abstractNumId w:val="6"/>
  </w:num>
  <w:num w:numId="8" w16cid:durableId="1770392798">
    <w:abstractNumId w:val="5"/>
  </w:num>
  <w:num w:numId="9" w16cid:durableId="1079136018">
    <w:abstractNumId w:val="1"/>
  </w:num>
  <w:num w:numId="10" w16cid:durableId="1888448593">
    <w:abstractNumId w:val="3"/>
  </w:num>
  <w:num w:numId="11" w16cid:durableId="1460077034">
    <w:abstractNumId w:val="0"/>
  </w:num>
  <w:num w:numId="12" w16cid:durableId="7651532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4E"/>
    <w:rsid w:val="000A1D06"/>
    <w:rsid w:val="000F118E"/>
    <w:rsid w:val="00104F42"/>
    <w:rsid w:val="00107774"/>
    <w:rsid w:val="00170B18"/>
    <w:rsid w:val="00173618"/>
    <w:rsid w:val="001D78DE"/>
    <w:rsid w:val="002149C9"/>
    <w:rsid w:val="002361BA"/>
    <w:rsid w:val="00240C3A"/>
    <w:rsid w:val="002422E2"/>
    <w:rsid w:val="00276AE7"/>
    <w:rsid w:val="002F53D5"/>
    <w:rsid w:val="003A492B"/>
    <w:rsid w:val="003E065F"/>
    <w:rsid w:val="004045D6"/>
    <w:rsid w:val="004119E2"/>
    <w:rsid w:val="00420CB4"/>
    <w:rsid w:val="004371F7"/>
    <w:rsid w:val="00461675"/>
    <w:rsid w:val="004E4B14"/>
    <w:rsid w:val="00567C3A"/>
    <w:rsid w:val="005966BE"/>
    <w:rsid w:val="005E485C"/>
    <w:rsid w:val="005F3CD4"/>
    <w:rsid w:val="00662955"/>
    <w:rsid w:val="00692F92"/>
    <w:rsid w:val="006B3B39"/>
    <w:rsid w:val="00756B96"/>
    <w:rsid w:val="007C463A"/>
    <w:rsid w:val="00863D70"/>
    <w:rsid w:val="008970A9"/>
    <w:rsid w:val="00897423"/>
    <w:rsid w:val="00980BC5"/>
    <w:rsid w:val="009A3E58"/>
    <w:rsid w:val="009D2C2B"/>
    <w:rsid w:val="009E1BB2"/>
    <w:rsid w:val="009E3CE3"/>
    <w:rsid w:val="009E6FBA"/>
    <w:rsid w:val="009F1402"/>
    <w:rsid w:val="009F218D"/>
    <w:rsid w:val="009F394E"/>
    <w:rsid w:val="00A22E1B"/>
    <w:rsid w:val="00A31AF7"/>
    <w:rsid w:val="00A52776"/>
    <w:rsid w:val="00A55B44"/>
    <w:rsid w:val="00AB4917"/>
    <w:rsid w:val="00B11F54"/>
    <w:rsid w:val="00D068CF"/>
    <w:rsid w:val="00D77D08"/>
    <w:rsid w:val="00DA4865"/>
    <w:rsid w:val="00E63F39"/>
    <w:rsid w:val="00E744FB"/>
    <w:rsid w:val="00E81846"/>
    <w:rsid w:val="00EB7885"/>
    <w:rsid w:val="00F7308D"/>
    <w:rsid w:val="00FB7ACA"/>
    <w:rsid w:val="00FD6ABA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CD638"/>
  <w15:chartTrackingRefBased/>
  <w15:docId w15:val="{4182A0F6-0EF9-44F4-8CC5-9303433B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94E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9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9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9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9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9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9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9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9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9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9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9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9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9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9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9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94E"/>
    <w:rPr>
      <w:b/>
      <w:bCs/>
      <w:smallCaps/>
      <w:color w:val="0F4761" w:themeColor="accent1" w:themeShade="BF"/>
      <w:spacing w:val="5"/>
    </w:rPr>
  </w:style>
  <w:style w:type="character" w:customStyle="1" w:styleId="normaltextrun1">
    <w:name w:val="normaltextrun1"/>
    <w:basedOn w:val="DefaultParagraphFont"/>
    <w:qFormat/>
    <w:rsid w:val="005E485C"/>
  </w:style>
  <w:style w:type="paragraph" w:customStyle="1" w:styleId="paragraph">
    <w:name w:val="paragraph"/>
    <w:basedOn w:val="Normal"/>
    <w:qFormat/>
    <w:rsid w:val="005E485C"/>
    <w:pPr>
      <w:suppressAutoHyphens/>
    </w:pPr>
  </w:style>
  <w:style w:type="character" w:styleId="Hyperlink">
    <w:name w:val="Hyperlink"/>
    <w:basedOn w:val="DefaultParagraphFont"/>
    <w:uiPriority w:val="99"/>
    <w:unhideWhenUsed/>
    <w:rsid w:val="009E3C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NTEmergency@cht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Owen</dc:creator>
  <cp:keywords/>
  <dc:description/>
  <cp:lastModifiedBy>Natalie Owen</cp:lastModifiedBy>
  <cp:revision>11</cp:revision>
  <dcterms:created xsi:type="dcterms:W3CDTF">2025-02-06T14:57:00Z</dcterms:created>
  <dcterms:modified xsi:type="dcterms:W3CDTF">2025-03-14T09:56:00Z</dcterms:modified>
</cp:coreProperties>
</file>